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E343C" w14:textId="251360AF" w:rsidR="00000673" w:rsidRPr="00000673" w:rsidRDefault="00000673" w:rsidP="00000673">
      <w:pPr>
        <w:rPr>
          <w:rFonts w:ascii="Garamond" w:eastAsia="Times New Roman" w:hAnsi="Garamond" w:cs="Times New Roman"/>
          <w:lang w:eastAsia="en-GB"/>
        </w:rPr>
      </w:pPr>
    </w:p>
    <w:p w14:paraId="1BE69A12" w14:textId="61336FC8" w:rsidR="00000673" w:rsidRPr="00000673" w:rsidRDefault="001B742E" w:rsidP="00000673">
      <w:pPr>
        <w:spacing w:before="100" w:beforeAutospacing="1" w:after="100" w:afterAutospacing="1"/>
        <w:rPr>
          <w:rFonts w:ascii="Garamond" w:eastAsia="Times New Roman" w:hAnsi="Garamond" w:cs="Times New Roman"/>
          <w:b/>
          <w:bCs/>
          <w:lang w:eastAsia="en-GB"/>
        </w:rPr>
      </w:pPr>
      <w:r>
        <w:rPr>
          <w:rFonts w:ascii="Garamond" w:eastAsia="Times New Roman" w:hAnsi="Garamond" w:cs="Calibri"/>
          <w:b/>
          <w:bCs/>
          <w:sz w:val="32"/>
          <w:szCs w:val="32"/>
          <w:lang w:eastAsia="en-GB"/>
        </w:rPr>
        <w:t>FEEE</w:t>
      </w:r>
      <w:r w:rsidR="00000673" w:rsidRPr="00000673">
        <w:rPr>
          <w:rFonts w:ascii="Garamond" w:eastAsia="Times New Roman" w:hAnsi="Garamond" w:cs="Calibri"/>
          <w:b/>
          <w:bCs/>
          <w:sz w:val="32"/>
          <w:szCs w:val="32"/>
          <w:lang w:eastAsia="en-GB"/>
        </w:rPr>
        <w:t xml:space="preserve"> FUNDING –</w:t>
      </w:r>
      <w:r>
        <w:rPr>
          <w:rFonts w:ascii="Garamond" w:eastAsia="Times New Roman" w:hAnsi="Garamond" w:cs="Calibri"/>
          <w:b/>
          <w:bCs/>
          <w:sz w:val="32"/>
          <w:szCs w:val="32"/>
          <w:lang w:eastAsia="en-GB"/>
        </w:rPr>
        <w:t xml:space="preserve"> </w:t>
      </w:r>
      <w:r w:rsidR="00000673" w:rsidRPr="00000673">
        <w:rPr>
          <w:rFonts w:ascii="Garamond" w:eastAsia="Times New Roman" w:hAnsi="Garamond" w:cs="Calibri"/>
          <w:b/>
          <w:bCs/>
          <w:sz w:val="32"/>
          <w:szCs w:val="32"/>
          <w:lang w:eastAsia="en-GB"/>
        </w:rPr>
        <w:t>EXPLANATION</w:t>
      </w:r>
      <w:r>
        <w:rPr>
          <w:rFonts w:ascii="Garamond" w:eastAsia="Times New Roman" w:hAnsi="Garamond" w:cs="Calibri"/>
          <w:b/>
          <w:bCs/>
          <w:sz w:val="32"/>
          <w:szCs w:val="32"/>
          <w:lang w:eastAsia="en-GB"/>
        </w:rPr>
        <w:t xml:space="preserve"> – AN OVERVIEW:</w:t>
      </w:r>
    </w:p>
    <w:p w14:paraId="78B167D3" w14:textId="62BD9E0E" w:rsidR="00000673" w:rsidRPr="00000673" w:rsidRDefault="00000673" w:rsidP="00000673">
      <w:pPr>
        <w:rPr>
          <w:rFonts w:ascii="Garamond" w:eastAsia="Times New Roman" w:hAnsi="Garamond" w:cs="Times New Roman"/>
          <w:b/>
          <w:bCs/>
          <w:lang w:eastAsia="en-GB"/>
        </w:rPr>
      </w:pPr>
      <w:r w:rsidRPr="00000673">
        <w:rPr>
          <w:rFonts w:ascii="Garamond" w:eastAsia="Times New Roman" w:hAnsi="Garamond" w:cs="Calibri"/>
          <w:b/>
          <w:bCs/>
          <w:color w:val="FF0000"/>
          <w:lang w:eastAsia="en-GB"/>
        </w:rPr>
        <w:t xml:space="preserve">WHICH CHILDREN/FAMILIES ARE ELIGIBLE FOR THE 15 HOURS, </w:t>
      </w:r>
      <w:r w:rsidR="001B742E">
        <w:rPr>
          <w:rFonts w:ascii="Garamond" w:eastAsia="Times New Roman" w:hAnsi="Garamond" w:cs="Calibri"/>
          <w:b/>
          <w:bCs/>
          <w:color w:val="FF0000"/>
          <w:lang w:eastAsia="en-GB"/>
        </w:rPr>
        <w:t>‘</w:t>
      </w:r>
      <w:r w:rsidRPr="00000673">
        <w:rPr>
          <w:rFonts w:ascii="Garamond" w:eastAsia="Times New Roman" w:hAnsi="Garamond" w:cs="Calibri"/>
          <w:b/>
          <w:bCs/>
          <w:color w:val="FF0000"/>
          <w:lang w:eastAsia="en-GB"/>
        </w:rPr>
        <w:t>FREE</w:t>
      </w:r>
      <w:r w:rsidR="001B742E">
        <w:rPr>
          <w:rFonts w:ascii="Garamond" w:eastAsia="Times New Roman" w:hAnsi="Garamond" w:cs="Calibri"/>
          <w:b/>
          <w:bCs/>
          <w:color w:val="FF0000"/>
          <w:lang w:eastAsia="en-GB"/>
        </w:rPr>
        <w:t>’</w:t>
      </w:r>
      <w:r w:rsidRPr="00000673">
        <w:rPr>
          <w:rFonts w:ascii="Garamond" w:eastAsia="Times New Roman" w:hAnsi="Garamond" w:cs="Calibri"/>
          <w:b/>
          <w:bCs/>
          <w:color w:val="FF0000"/>
          <w:lang w:eastAsia="en-GB"/>
        </w:rPr>
        <w:t xml:space="preserve"> EDUCATION/CHILDCARE? </w:t>
      </w:r>
    </w:p>
    <w:p w14:paraId="48E8F357" w14:textId="18276810" w:rsidR="00000673" w:rsidRDefault="00000673" w:rsidP="00000673">
      <w:pPr>
        <w:rPr>
          <w:rFonts w:ascii="Garamond" w:eastAsia="Times New Roman" w:hAnsi="Garamond" w:cs="Calibri"/>
          <w:lang w:eastAsia="en-GB"/>
        </w:rPr>
      </w:pPr>
      <w:r w:rsidRPr="00000673">
        <w:rPr>
          <w:rFonts w:ascii="Garamond" w:eastAsia="Times New Roman" w:hAnsi="Garamond" w:cs="Calibri"/>
          <w:lang w:eastAsia="en-GB"/>
        </w:rPr>
        <w:t xml:space="preserve">All </w:t>
      </w:r>
      <w:r>
        <w:rPr>
          <w:rFonts w:ascii="Garamond" w:eastAsia="Times New Roman" w:hAnsi="Garamond" w:cs="Calibri"/>
          <w:lang w:eastAsia="en-GB"/>
        </w:rPr>
        <w:t xml:space="preserve">children aged 3 and 4 years of age, who live in England are entitled to the 15 hours of </w:t>
      </w:r>
      <w:r w:rsidR="001B742E">
        <w:rPr>
          <w:rFonts w:ascii="Garamond" w:eastAsia="Times New Roman" w:hAnsi="Garamond" w:cs="Calibri"/>
          <w:lang w:eastAsia="en-GB"/>
        </w:rPr>
        <w:t>‘</w:t>
      </w:r>
      <w:r>
        <w:rPr>
          <w:rFonts w:ascii="Garamond" w:eastAsia="Times New Roman" w:hAnsi="Garamond" w:cs="Calibri"/>
          <w:lang w:eastAsia="en-GB"/>
        </w:rPr>
        <w:t>free</w:t>
      </w:r>
      <w:r w:rsidR="001B742E">
        <w:rPr>
          <w:rFonts w:ascii="Garamond" w:eastAsia="Times New Roman" w:hAnsi="Garamond" w:cs="Calibri"/>
          <w:lang w:eastAsia="en-GB"/>
        </w:rPr>
        <w:t>’</w:t>
      </w:r>
      <w:r>
        <w:rPr>
          <w:rFonts w:ascii="Garamond" w:eastAsia="Times New Roman" w:hAnsi="Garamond" w:cs="Calibri"/>
          <w:lang w:eastAsia="en-GB"/>
        </w:rPr>
        <w:t xml:space="preserve"> Early Years education or childcare per week.  This </w:t>
      </w:r>
      <w:r w:rsidR="001B742E">
        <w:rPr>
          <w:rFonts w:ascii="Garamond" w:eastAsia="Times New Roman" w:hAnsi="Garamond" w:cs="Calibri"/>
          <w:lang w:eastAsia="en-GB"/>
        </w:rPr>
        <w:t>‘</w:t>
      </w:r>
      <w:r>
        <w:rPr>
          <w:rFonts w:ascii="Garamond" w:eastAsia="Times New Roman" w:hAnsi="Garamond" w:cs="Calibri"/>
          <w:lang w:eastAsia="en-GB"/>
        </w:rPr>
        <w:t>grant</w:t>
      </w:r>
      <w:r w:rsidR="001B742E">
        <w:rPr>
          <w:rFonts w:ascii="Garamond" w:eastAsia="Times New Roman" w:hAnsi="Garamond" w:cs="Calibri"/>
          <w:lang w:eastAsia="en-GB"/>
        </w:rPr>
        <w:t>’</w:t>
      </w:r>
      <w:r>
        <w:rPr>
          <w:rFonts w:ascii="Garamond" w:eastAsia="Times New Roman" w:hAnsi="Garamond" w:cs="Calibri"/>
          <w:lang w:eastAsia="en-GB"/>
        </w:rPr>
        <w:t xml:space="preserve"> applies to two academic years school terms.  </w:t>
      </w:r>
    </w:p>
    <w:p w14:paraId="00C53B00" w14:textId="0AE05892" w:rsidR="00000673" w:rsidRDefault="00000673" w:rsidP="00000673">
      <w:pPr>
        <w:rPr>
          <w:rFonts w:ascii="Garamond" w:eastAsia="Times New Roman" w:hAnsi="Garamond" w:cs="Calibri"/>
          <w:lang w:eastAsia="en-GB"/>
        </w:rPr>
      </w:pPr>
      <w:r>
        <w:rPr>
          <w:rFonts w:ascii="Garamond" w:eastAsia="Times New Roman" w:hAnsi="Garamond" w:cs="Calibri"/>
          <w:lang w:eastAsia="en-GB"/>
        </w:rPr>
        <w:t xml:space="preserve">The funding is only available to establishments that are Ofsted registered.  In Independent settings the </w:t>
      </w:r>
      <w:r w:rsidR="001B742E">
        <w:rPr>
          <w:rFonts w:ascii="Garamond" w:eastAsia="Times New Roman" w:hAnsi="Garamond" w:cs="Calibri"/>
          <w:lang w:eastAsia="en-GB"/>
        </w:rPr>
        <w:t>Parents must agree to paying for the full package of agreed services above the basic entitlement that the ‘free’ funded placement offers.  The f</w:t>
      </w:r>
      <w:r>
        <w:rPr>
          <w:rFonts w:ascii="Garamond" w:eastAsia="Times New Roman" w:hAnsi="Garamond" w:cs="Calibri"/>
          <w:lang w:eastAsia="en-GB"/>
        </w:rPr>
        <w:t>unding is deducted from the terms invoice</w:t>
      </w:r>
      <w:r w:rsidR="001B742E">
        <w:rPr>
          <w:rFonts w:ascii="Garamond" w:eastAsia="Times New Roman" w:hAnsi="Garamond" w:cs="Calibri"/>
          <w:lang w:eastAsia="en-GB"/>
        </w:rPr>
        <w:t xml:space="preserve"> and the </w:t>
      </w:r>
      <w:proofErr w:type="gramStart"/>
      <w:r w:rsidR="001B742E">
        <w:rPr>
          <w:rFonts w:ascii="Garamond" w:eastAsia="Times New Roman" w:hAnsi="Garamond" w:cs="Calibri"/>
          <w:lang w:eastAsia="en-GB"/>
        </w:rPr>
        <w:t>School</w:t>
      </w:r>
      <w:proofErr w:type="gramEnd"/>
      <w:r w:rsidR="001B742E">
        <w:rPr>
          <w:rFonts w:ascii="Garamond" w:eastAsia="Times New Roman" w:hAnsi="Garamond" w:cs="Calibri"/>
          <w:lang w:eastAsia="en-GB"/>
        </w:rPr>
        <w:t xml:space="preserve"> is issued this funding via the local authority on behalf of the Parent.</w:t>
      </w:r>
    </w:p>
    <w:p w14:paraId="73A5F9B3" w14:textId="77777777" w:rsidR="00000673" w:rsidRPr="00000673" w:rsidRDefault="00000673" w:rsidP="00000673">
      <w:pPr>
        <w:rPr>
          <w:rFonts w:ascii="Garamond" w:eastAsia="Times New Roman" w:hAnsi="Garamond" w:cs="Times New Roman"/>
          <w:lang w:eastAsia="en-GB"/>
        </w:rPr>
      </w:pPr>
    </w:p>
    <w:p w14:paraId="2BCC1F35" w14:textId="4BA1B7B0" w:rsidR="00000673" w:rsidRPr="00000673" w:rsidRDefault="00000673" w:rsidP="00000673">
      <w:pPr>
        <w:rPr>
          <w:rFonts w:ascii="Garamond" w:eastAsia="Times New Roman" w:hAnsi="Garamond" w:cs="Times New Roman"/>
          <w:b/>
          <w:bCs/>
          <w:lang w:eastAsia="en-GB"/>
        </w:rPr>
      </w:pPr>
      <w:r w:rsidRPr="00000673">
        <w:rPr>
          <w:rFonts w:ascii="Garamond" w:eastAsia="Times New Roman" w:hAnsi="Garamond" w:cs="Calibri"/>
          <w:b/>
          <w:bCs/>
          <w:color w:val="FF0000"/>
          <w:shd w:val="clear" w:color="auto" w:fill="FFFFFF"/>
          <w:lang w:eastAsia="en-GB"/>
        </w:rPr>
        <w:t xml:space="preserve">DOES IT COVER ALL THE FEES AT THE TADPOLE’S NURSERY SCHOOLS? </w:t>
      </w:r>
    </w:p>
    <w:p w14:paraId="3C43FEC8" w14:textId="095B652A" w:rsidR="00000673" w:rsidRPr="001B742E" w:rsidRDefault="00000673" w:rsidP="00000673">
      <w:pPr>
        <w:rPr>
          <w:rFonts w:ascii="Garamond" w:eastAsia="Times New Roman" w:hAnsi="Garamond" w:cs="Times New Roman"/>
          <w:lang w:eastAsia="en-GB"/>
        </w:rPr>
      </w:pPr>
      <w:r>
        <w:rPr>
          <w:rFonts w:ascii="Garamond" w:eastAsia="Times New Roman" w:hAnsi="Garamond" w:cs="Calibri"/>
          <w:lang w:eastAsia="en-GB"/>
        </w:rPr>
        <w:t xml:space="preserve">The Tadpoles Nurseries, along with many other nurseries within England, provide a full and extensive package in their fees, which the 15 hour ‘grant’ does not fully cover.  We charge </w:t>
      </w:r>
      <w:r w:rsidR="001B742E">
        <w:rPr>
          <w:rFonts w:ascii="Garamond" w:eastAsia="Times New Roman" w:hAnsi="Garamond" w:cs="Calibri"/>
          <w:lang w:eastAsia="en-GB"/>
        </w:rPr>
        <w:t xml:space="preserve">additional fees than </w:t>
      </w:r>
      <w:r>
        <w:rPr>
          <w:rFonts w:ascii="Garamond" w:eastAsia="Times New Roman" w:hAnsi="Garamond" w:cs="Calibri"/>
          <w:lang w:eastAsia="en-GB"/>
        </w:rPr>
        <w:t xml:space="preserve">the 15 hour ‘grant’ </w:t>
      </w:r>
      <w:proofErr w:type="gramStart"/>
      <w:r>
        <w:rPr>
          <w:rFonts w:ascii="Garamond" w:eastAsia="Times New Roman" w:hAnsi="Garamond" w:cs="Calibri"/>
          <w:lang w:eastAsia="en-GB"/>
        </w:rPr>
        <w:t>in order to</w:t>
      </w:r>
      <w:proofErr w:type="gramEnd"/>
      <w:r>
        <w:rPr>
          <w:rFonts w:ascii="Garamond" w:eastAsia="Times New Roman" w:hAnsi="Garamond" w:cs="Calibri"/>
          <w:lang w:eastAsia="en-GB"/>
        </w:rPr>
        <w:t xml:space="preserve"> be able to provide </w:t>
      </w:r>
      <w:r w:rsidR="001B742E">
        <w:rPr>
          <w:rFonts w:ascii="Garamond" w:eastAsia="Times New Roman" w:hAnsi="Garamond" w:cs="Calibri"/>
          <w:lang w:eastAsia="en-GB"/>
        </w:rPr>
        <w:t xml:space="preserve">such things that include but are not limited to </w:t>
      </w:r>
      <w:r w:rsidRPr="00000673">
        <w:rPr>
          <w:rFonts w:ascii="Garamond" w:eastAsia="Times New Roman" w:hAnsi="Garamond" w:cs="Calibri"/>
          <w:lang w:eastAsia="en-GB"/>
        </w:rPr>
        <w:t>highly qualified staff, high staff to children ratios</w:t>
      </w:r>
      <w:r w:rsidR="001B742E">
        <w:rPr>
          <w:rFonts w:ascii="Garamond" w:eastAsia="Times New Roman" w:hAnsi="Garamond" w:cs="Calibri"/>
          <w:lang w:eastAsia="en-GB"/>
        </w:rPr>
        <w:t xml:space="preserve">, </w:t>
      </w:r>
      <w:proofErr w:type="spellStart"/>
      <w:r w:rsidR="001B742E">
        <w:rPr>
          <w:rFonts w:ascii="Garamond" w:eastAsia="Times New Roman" w:hAnsi="Garamond" w:cs="Calibri"/>
          <w:lang w:eastAsia="en-GB"/>
        </w:rPr>
        <w:t>extra curricular</w:t>
      </w:r>
      <w:proofErr w:type="spellEnd"/>
      <w:r w:rsidR="001B742E">
        <w:rPr>
          <w:rFonts w:ascii="Garamond" w:eastAsia="Times New Roman" w:hAnsi="Garamond" w:cs="Calibri"/>
          <w:lang w:eastAsia="en-GB"/>
        </w:rPr>
        <w:t xml:space="preserve"> lessons, experiences and education</w:t>
      </w:r>
      <w:r w:rsidRPr="00000673">
        <w:rPr>
          <w:rFonts w:ascii="Garamond" w:eastAsia="Times New Roman" w:hAnsi="Garamond" w:cs="Calibri"/>
          <w:lang w:eastAsia="en-GB"/>
        </w:rPr>
        <w:t xml:space="preserve"> and peripatetic </w:t>
      </w:r>
      <w:r w:rsidR="001B742E">
        <w:rPr>
          <w:rFonts w:ascii="Garamond" w:eastAsia="Times New Roman" w:hAnsi="Garamond" w:cs="Calibri"/>
          <w:lang w:eastAsia="en-GB"/>
        </w:rPr>
        <w:t>classes</w:t>
      </w:r>
      <w:r w:rsidRPr="00000673">
        <w:rPr>
          <w:rFonts w:ascii="Garamond" w:eastAsia="Times New Roman" w:hAnsi="Garamond" w:cs="Calibri"/>
          <w:lang w:eastAsia="en-GB"/>
        </w:rPr>
        <w:t xml:space="preserve"> – this additional amount is referred to as the </w:t>
      </w:r>
      <w:r w:rsidR="001B742E">
        <w:rPr>
          <w:rFonts w:ascii="Garamond" w:eastAsia="Times New Roman" w:hAnsi="Garamond" w:cs="Calibri"/>
          <w:lang w:eastAsia="en-GB"/>
        </w:rPr>
        <w:t xml:space="preserve">Full and </w:t>
      </w:r>
      <w:r w:rsidRPr="00000673">
        <w:rPr>
          <w:rFonts w:ascii="Garamond" w:eastAsia="Times New Roman" w:hAnsi="Garamond" w:cs="Calibri"/>
          <w:lang w:eastAsia="en-GB"/>
        </w:rPr>
        <w:t>Agreed Additional Services Package</w:t>
      </w:r>
      <w:r w:rsidR="001B742E">
        <w:rPr>
          <w:rFonts w:ascii="Garamond" w:eastAsia="Times New Roman" w:hAnsi="Garamond" w:cs="Calibri"/>
          <w:lang w:eastAsia="en-GB"/>
        </w:rPr>
        <w:t>.</w:t>
      </w:r>
      <w:r w:rsidRPr="00000673">
        <w:rPr>
          <w:rFonts w:ascii="Garamond" w:eastAsia="Times New Roman" w:hAnsi="Garamond" w:cs="Calibri"/>
          <w:lang w:eastAsia="en-GB"/>
        </w:rPr>
        <w:t xml:space="preserve"> </w:t>
      </w:r>
    </w:p>
    <w:p w14:paraId="597798B7" w14:textId="77777777" w:rsidR="00000673" w:rsidRPr="00000673" w:rsidRDefault="00000673" w:rsidP="00000673">
      <w:pPr>
        <w:rPr>
          <w:rFonts w:ascii="Garamond" w:eastAsia="Times New Roman" w:hAnsi="Garamond" w:cs="Times New Roman"/>
          <w:lang w:eastAsia="en-GB"/>
        </w:rPr>
      </w:pPr>
    </w:p>
    <w:p w14:paraId="64BE6726" w14:textId="77777777" w:rsidR="00000673" w:rsidRPr="00000673" w:rsidRDefault="00000673" w:rsidP="00000673">
      <w:pPr>
        <w:rPr>
          <w:rFonts w:ascii="Garamond" w:eastAsia="Times New Roman" w:hAnsi="Garamond" w:cs="Times New Roman"/>
          <w:b/>
          <w:bCs/>
          <w:lang w:eastAsia="en-GB"/>
        </w:rPr>
      </w:pPr>
    </w:p>
    <w:p w14:paraId="381BC494" w14:textId="5076C60E" w:rsidR="00000673" w:rsidRPr="00000673" w:rsidRDefault="001B742E" w:rsidP="00000673">
      <w:pPr>
        <w:rPr>
          <w:rFonts w:ascii="Garamond" w:eastAsia="Times New Roman" w:hAnsi="Garamond" w:cs="Times New Roman"/>
          <w:b/>
          <w:bCs/>
          <w:lang w:eastAsia="en-GB"/>
        </w:rPr>
      </w:pPr>
      <w:r>
        <w:rPr>
          <w:rFonts w:ascii="Garamond" w:eastAsia="Times New Roman" w:hAnsi="Garamond" w:cs="Calibri"/>
          <w:b/>
          <w:bCs/>
          <w:color w:val="FF0000"/>
          <w:shd w:val="clear" w:color="auto" w:fill="FFFFFF"/>
          <w:lang w:eastAsia="en-GB"/>
        </w:rPr>
        <w:t xml:space="preserve">FOR THE FEEE FUNDING, </w:t>
      </w:r>
      <w:r w:rsidR="00000673" w:rsidRPr="00000673">
        <w:rPr>
          <w:rFonts w:ascii="Garamond" w:eastAsia="Times New Roman" w:hAnsi="Garamond" w:cs="Calibri"/>
          <w:b/>
          <w:bCs/>
          <w:color w:val="FF0000"/>
          <w:shd w:val="clear" w:color="auto" w:fill="FFFFFF"/>
          <w:lang w:eastAsia="en-GB"/>
        </w:rPr>
        <w:t xml:space="preserve">WHEN WILL MY CHILD BE ELIGIBLE? </w:t>
      </w:r>
    </w:p>
    <w:p w14:paraId="3A29FA48" w14:textId="65CB268F" w:rsidR="00000673" w:rsidRDefault="001B742E" w:rsidP="00000673">
      <w:pPr>
        <w:rPr>
          <w:rFonts w:ascii="Garamond" w:eastAsia="Times New Roman" w:hAnsi="Garamond" w:cs="Calibri"/>
          <w:shd w:val="clear" w:color="auto" w:fill="FFFFFF"/>
          <w:lang w:eastAsia="en-GB"/>
        </w:rPr>
      </w:pPr>
      <w:r>
        <w:rPr>
          <w:rFonts w:ascii="Garamond" w:eastAsia="Times New Roman" w:hAnsi="Garamond" w:cs="Calibri"/>
          <w:shd w:val="clear" w:color="auto" w:fill="FFFFFF"/>
          <w:lang w:eastAsia="en-GB"/>
        </w:rPr>
        <w:t>SPRING</w:t>
      </w:r>
      <w:r w:rsidR="00000673" w:rsidRPr="00000673">
        <w:rPr>
          <w:rFonts w:ascii="Garamond" w:eastAsia="Times New Roman" w:hAnsi="Garamond" w:cs="Calibri"/>
          <w:shd w:val="clear" w:color="auto" w:fill="FFFFFF"/>
          <w:lang w:eastAsia="en-GB"/>
        </w:rPr>
        <w:t xml:space="preserve"> </w:t>
      </w:r>
      <w:proofErr w:type="gramStart"/>
      <w:r w:rsidR="00000673" w:rsidRPr="00000673">
        <w:rPr>
          <w:rFonts w:ascii="Garamond" w:eastAsia="Times New Roman" w:hAnsi="Garamond" w:cs="Calibri"/>
          <w:shd w:val="clear" w:color="auto" w:fill="FFFFFF"/>
          <w:lang w:eastAsia="en-GB"/>
        </w:rPr>
        <w:t xml:space="preserve">TERM </w:t>
      </w:r>
      <w:r w:rsidR="00000673">
        <w:rPr>
          <w:rFonts w:ascii="Garamond" w:eastAsia="Times New Roman" w:hAnsi="Garamond" w:cs="Calibri"/>
          <w:shd w:val="clear" w:color="auto" w:fill="FFFFFF"/>
          <w:lang w:eastAsia="en-GB"/>
        </w:rPr>
        <w:t>:</w:t>
      </w:r>
      <w:proofErr w:type="gramEnd"/>
      <w:r w:rsidR="00000673">
        <w:rPr>
          <w:rFonts w:ascii="Garamond" w:eastAsia="Times New Roman" w:hAnsi="Garamond" w:cs="Calibri"/>
          <w:shd w:val="clear" w:color="auto" w:fill="FFFFFF"/>
          <w:lang w:eastAsia="en-GB"/>
        </w:rPr>
        <w:tab/>
      </w:r>
      <w:r w:rsidR="00000673" w:rsidRPr="00000673">
        <w:rPr>
          <w:rFonts w:ascii="Garamond" w:eastAsia="Times New Roman" w:hAnsi="Garamond" w:cs="Calibri"/>
          <w:shd w:val="clear" w:color="auto" w:fill="FFFFFF"/>
          <w:lang w:eastAsia="en-GB"/>
        </w:rPr>
        <w:t>1</w:t>
      </w:r>
      <w:proofErr w:type="spellStart"/>
      <w:r w:rsidR="00000673" w:rsidRPr="00000673">
        <w:rPr>
          <w:rFonts w:ascii="Garamond" w:eastAsia="Times New Roman" w:hAnsi="Garamond" w:cs="Calibri"/>
          <w:position w:val="8"/>
          <w:sz w:val="16"/>
          <w:szCs w:val="16"/>
          <w:shd w:val="clear" w:color="auto" w:fill="FFFFFF"/>
          <w:lang w:eastAsia="en-GB"/>
        </w:rPr>
        <w:t>st</w:t>
      </w:r>
      <w:proofErr w:type="spellEnd"/>
      <w:r w:rsidR="00000673" w:rsidRPr="00000673">
        <w:rPr>
          <w:rFonts w:ascii="Garamond" w:eastAsia="Times New Roman" w:hAnsi="Garamond" w:cs="Calibri"/>
          <w:position w:val="8"/>
          <w:sz w:val="16"/>
          <w:szCs w:val="16"/>
          <w:shd w:val="clear" w:color="auto" w:fill="FFFFFF"/>
          <w:lang w:eastAsia="en-GB"/>
        </w:rPr>
        <w:t xml:space="preserve"> </w:t>
      </w:r>
      <w:r w:rsidR="00000673" w:rsidRPr="00000673">
        <w:rPr>
          <w:rFonts w:ascii="Garamond" w:eastAsia="Times New Roman" w:hAnsi="Garamond" w:cs="Calibri"/>
          <w:shd w:val="clear" w:color="auto" w:fill="FFFFFF"/>
          <w:lang w:eastAsia="en-GB"/>
        </w:rPr>
        <w:t>September – 31</w:t>
      </w:r>
      <w:proofErr w:type="spellStart"/>
      <w:r w:rsidR="00000673" w:rsidRPr="00000673">
        <w:rPr>
          <w:rFonts w:ascii="Garamond" w:eastAsia="Times New Roman" w:hAnsi="Garamond" w:cs="Calibri"/>
          <w:position w:val="8"/>
          <w:sz w:val="16"/>
          <w:szCs w:val="16"/>
          <w:shd w:val="clear" w:color="auto" w:fill="FFFFFF"/>
          <w:lang w:eastAsia="en-GB"/>
        </w:rPr>
        <w:t>st</w:t>
      </w:r>
      <w:proofErr w:type="spellEnd"/>
      <w:r w:rsidR="00000673" w:rsidRPr="00000673">
        <w:rPr>
          <w:rFonts w:ascii="Garamond" w:eastAsia="Times New Roman" w:hAnsi="Garamond" w:cs="Calibri"/>
          <w:position w:val="8"/>
          <w:sz w:val="16"/>
          <w:szCs w:val="16"/>
          <w:shd w:val="clear" w:color="auto" w:fill="FFFFFF"/>
          <w:lang w:eastAsia="en-GB"/>
        </w:rPr>
        <w:t xml:space="preserve"> </w:t>
      </w:r>
      <w:r w:rsidR="00000673" w:rsidRPr="00000673">
        <w:rPr>
          <w:rFonts w:ascii="Garamond" w:eastAsia="Times New Roman" w:hAnsi="Garamond" w:cs="Calibri"/>
          <w:shd w:val="clear" w:color="auto" w:fill="FFFFFF"/>
          <w:lang w:eastAsia="en-GB"/>
        </w:rPr>
        <w:t xml:space="preserve">December </w:t>
      </w:r>
    </w:p>
    <w:p w14:paraId="219F9F0A" w14:textId="76A22D4D" w:rsidR="00000673" w:rsidRDefault="00000673" w:rsidP="00000673">
      <w:pPr>
        <w:rPr>
          <w:rFonts w:ascii="Garamond" w:eastAsia="Times New Roman" w:hAnsi="Garamond" w:cs="Calibri"/>
          <w:shd w:val="clear" w:color="auto" w:fill="FFFFFF"/>
          <w:lang w:eastAsia="en-GB"/>
        </w:rPr>
      </w:pPr>
      <w:r w:rsidRPr="00000673">
        <w:rPr>
          <w:rFonts w:ascii="Garamond" w:eastAsia="Times New Roman" w:hAnsi="Garamond" w:cs="Calibri"/>
          <w:shd w:val="clear" w:color="auto" w:fill="FFFFFF"/>
          <w:lang w:eastAsia="en-GB"/>
        </w:rPr>
        <w:t>S</w:t>
      </w:r>
      <w:r w:rsidR="001B742E">
        <w:rPr>
          <w:rFonts w:ascii="Garamond" w:eastAsia="Times New Roman" w:hAnsi="Garamond" w:cs="Calibri"/>
          <w:shd w:val="clear" w:color="auto" w:fill="FFFFFF"/>
          <w:lang w:eastAsia="en-GB"/>
        </w:rPr>
        <w:t>UMMER</w:t>
      </w:r>
      <w:r w:rsidRPr="00000673">
        <w:rPr>
          <w:rFonts w:ascii="Garamond" w:eastAsia="Times New Roman" w:hAnsi="Garamond" w:cs="Calibri"/>
          <w:shd w:val="clear" w:color="auto" w:fill="FFFFFF"/>
          <w:lang w:eastAsia="en-GB"/>
        </w:rPr>
        <w:t xml:space="preserve"> </w:t>
      </w:r>
      <w:proofErr w:type="gramStart"/>
      <w:r w:rsidRPr="00000673">
        <w:rPr>
          <w:rFonts w:ascii="Garamond" w:eastAsia="Times New Roman" w:hAnsi="Garamond" w:cs="Calibri"/>
          <w:shd w:val="clear" w:color="auto" w:fill="FFFFFF"/>
          <w:lang w:eastAsia="en-GB"/>
        </w:rPr>
        <w:t xml:space="preserve">TERM </w:t>
      </w:r>
      <w:r>
        <w:rPr>
          <w:rFonts w:ascii="Garamond" w:eastAsia="Times New Roman" w:hAnsi="Garamond" w:cs="Calibri"/>
          <w:shd w:val="clear" w:color="auto" w:fill="FFFFFF"/>
          <w:lang w:eastAsia="en-GB"/>
        </w:rPr>
        <w:t>:</w:t>
      </w:r>
      <w:proofErr w:type="gramEnd"/>
      <w:r>
        <w:rPr>
          <w:rFonts w:ascii="Garamond" w:eastAsia="Times New Roman" w:hAnsi="Garamond" w:cs="Calibri"/>
          <w:shd w:val="clear" w:color="auto" w:fill="FFFFFF"/>
          <w:lang w:eastAsia="en-GB"/>
        </w:rPr>
        <w:tab/>
      </w:r>
      <w:r w:rsidRPr="00000673">
        <w:rPr>
          <w:rFonts w:ascii="Garamond" w:eastAsia="Times New Roman" w:hAnsi="Garamond" w:cs="Calibri"/>
          <w:shd w:val="clear" w:color="auto" w:fill="FFFFFF"/>
          <w:lang w:eastAsia="en-GB"/>
        </w:rPr>
        <w:t>1</w:t>
      </w:r>
      <w:proofErr w:type="spellStart"/>
      <w:r w:rsidRPr="00000673">
        <w:rPr>
          <w:rFonts w:ascii="Garamond" w:eastAsia="Times New Roman" w:hAnsi="Garamond" w:cs="Calibri"/>
          <w:position w:val="8"/>
          <w:sz w:val="16"/>
          <w:szCs w:val="16"/>
          <w:shd w:val="clear" w:color="auto" w:fill="FFFFFF"/>
          <w:lang w:eastAsia="en-GB"/>
        </w:rPr>
        <w:t>st</w:t>
      </w:r>
      <w:proofErr w:type="spellEnd"/>
      <w:r w:rsidRPr="00000673">
        <w:rPr>
          <w:rFonts w:ascii="Garamond" w:eastAsia="Times New Roman" w:hAnsi="Garamond" w:cs="Calibri"/>
          <w:position w:val="8"/>
          <w:sz w:val="16"/>
          <w:szCs w:val="16"/>
          <w:shd w:val="clear" w:color="auto" w:fill="FFFFFF"/>
          <w:lang w:eastAsia="en-GB"/>
        </w:rPr>
        <w:t xml:space="preserve"> </w:t>
      </w:r>
      <w:r w:rsidRPr="00000673">
        <w:rPr>
          <w:rFonts w:ascii="Garamond" w:eastAsia="Times New Roman" w:hAnsi="Garamond" w:cs="Calibri"/>
          <w:shd w:val="clear" w:color="auto" w:fill="FFFFFF"/>
          <w:lang w:eastAsia="en-GB"/>
        </w:rPr>
        <w:t>January – 31</w:t>
      </w:r>
      <w:proofErr w:type="spellStart"/>
      <w:r w:rsidRPr="00000673">
        <w:rPr>
          <w:rFonts w:ascii="Garamond" w:eastAsia="Times New Roman" w:hAnsi="Garamond" w:cs="Calibri"/>
          <w:position w:val="8"/>
          <w:sz w:val="16"/>
          <w:szCs w:val="16"/>
          <w:shd w:val="clear" w:color="auto" w:fill="FFFFFF"/>
          <w:lang w:eastAsia="en-GB"/>
        </w:rPr>
        <w:t>st</w:t>
      </w:r>
      <w:proofErr w:type="spellEnd"/>
      <w:r w:rsidRPr="00000673">
        <w:rPr>
          <w:rFonts w:ascii="Garamond" w:eastAsia="Times New Roman" w:hAnsi="Garamond" w:cs="Calibri"/>
          <w:position w:val="8"/>
          <w:sz w:val="16"/>
          <w:szCs w:val="16"/>
          <w:shd w:val="clear" w:color="auto" w:fill="FFFFFF"/>
          <w:lang w:eastAsia="en-GB"/>
        </w:rPr>
        <w:t xml:space="preserve"> </w:t>
      </w:r>
      <w:r w:rsidRPr="00000673">
        <w:rPr>
          <w:rFonts w:ascii="Garamond" w:eastAsia="Times New Roman" w:hAnsi="Garamond" w:cs="Calibri"/>
          <w:shd w:val="clear" w:color="auto" w:fill="FFFFFF"/>
          <w:lang w:eastAsia="en-GB"/>
        </w:rPr>
        <w:t xml:space="preserve">March </w:t>
      </w:r>
    </w:p>
    <w:p w14:paraId="1C513636" w14:textId="0CB751DF" w:rsidR="00000673" w:rsidRDefault="001B742E" w:rsidP="00000673">
      <w:pPr>
        <w:rPr>
          <w:rFonts w:ascii="Garamond" w:eastAsia="Times New Roman" w:hAnsi="Garamond" w:cs="Calibri"/>
          <w:shd w:val="clear" w:color="auto" w:fill="FFFFFF"/>
          <w:lang w:eastAsia="en-GB"/>
        </w:rPr>
      </w:pPr>
      <w:r>
        <w:rPr>
          <w:rFonts w:ascii="Garamond" w:eastAsia="Times New Roman" w:hAnsi="Garamond" w:cs="Calibri"/>
          <w:shd w:val="clear" w:color="auto" w:fill="FFFFFF"/>
          <w:lang w:eastAsia="en-GB"/>
        </w:rPr>
        <w:t>AUTUMN</w:t>
      </w:r>
      <w:r w:rsidR="00000673" w:rsidRPr="00000673">
        <w:rPr>
          <w:rFonts w:ascii="Garamond" w:eastAsia="Times New Roman" w:hAnsi="Garamond" w:cs="Calibri"/>
          <w:shd w:val="clear" w:color="auto" w:fill="FFFFFF"/>
          <w:lang w:eastAsia="en-GB"/>
        </w:rPr>
        <w:t xml:space="preserve"> </w:t>
      </w:r>
      <w:proofErr w:type="gramStart"/>
      <w:r w:rsidR="00000673" w:rsidRPr="00000673">
        <w:rPr>
          <w:rFonts w:ascii="Garamond" w:eastAsia="Times New Roman" w:hAnsi="Garamond" w:cs="Calibri"/>
          <w:shd w:val="clear" w:color="auto" w:fill="FFFFFF"/>
          <w:lang w:eastAsia="en-GB"/>
        </w:rPr>
        <w:t xml:space="preserve">TERM </w:t>
      </w:r>
      <w:r w:rsidR="00000673">
        <w:rPr>
          <w:rFonts w:ascii="Garamond" w:eastAsia="Times New Roman" w:hAnsi="Garamond" w:cs="Calibri"/>
          <w:shd w:val="clear" w:color="auto" w:fill="FFFFFF"/>
          <w:lang w:eastAsia="en-GB"/>
        </w:rPr>
        <w:t>:</w:t>
      </w:r>
      <w:proofErr w:type="gramEnd"/>
      <w:r w:rsidR="00000673">
        <w:rPr>
          <w:rFonts w:ascii="Garamond" w:eastAsia="Times New Roman" w:hAnsi="Garamond" w:cs="Calibri"/>
          <w:shd w:val="clear" w:color="auto" w:fill="FFFFFF"/>
          <w:lang w:eastAsia="en-GB"/>
        </w:rPr>
        <w:tab/>
      </w:r>
      <w:r w:rsidR="00000673" w:rsidRPr="00000673">
        <w:rPr>
          <w:rFonts w:ascii="Garamond" w:eastAsia="Times New Roman" w:hAnsi="Garamond" w:cs="Calibri"/>
          <w:shd w:val="clear" w:color="auto" w:fill="FFFFFF"/>
          <w:lang w:eastAsia="en-GB"/>
        </w:rPr>
        <w:t>1</w:t>
      </w:r>
      <w:proofErr w:type="spellStart"/>
      <w:r w:rsidR="00000673" w:rsidRPr="00000673">
        <w:rPr>
          <w:rFonts w:ascii="Garamond" w:eastAsia="Times New Roman" w:hAnsi="Garamond" w:cs="Calibri"/>
          <w:position w:val="8"/>
          <w:sz w:val="16"/>
          <w:szCs w:val="16"/>
          <w:shd w:val="clear" w:color="auto" w:fill="FFFFFF"/>
          <w:lang w:eastAsia="en-GB"/>
        </w:rPr>
        <w:t>st</w:t>
      </w:r>
      <w:proofErr w:type="spellEnd"/>
      <w:r w:rsidR="00000673" w:rsidRPr="00000673">
        <w:rPr>
          <w:rFonts w:ascii="Garamond" w:eastAsia="Times New Roman" w:hAnsi="Garamond" w:cs="Calibri"/>
          <w:position w:val="8"/>
          <w:sz w:val="16"/>
          <w:szCs w:val="16"/>
          <w:shd w:val="clear" w:color="auto" w:fill="FFFFFF"/>
          <w:lang w:eastAsia="en-GB"/>
        </w:rPr>
        <w:t xml:space="preserve"> </w:t>
      </w:r>
      <w:r w:rsidR="00000673" w:rsidRPr="00000673">
        <w:rPr>
          <w:rFonts w:ascii="Garamond" w:eastAsia="Times New Roman" w:hAnsi="Garamond" w:cs="Calibri"/>
          <w:shd w:val="clear" w:color="auto" w:fill="FFFFFF"/>
          <w:lang w:eastAsia="en-GB"/>
        </w:rPr>
        <w:t>April to 31</w:t>
      </w:r>
      <w:proofErr w:type="spellStart"/>
      <w:r w:rsidR="00000673" w:rsidRPr="00000673">
        <w:rPr>
          <w:rFonts w:ascii="Garamond" w:eastAsia="Times New Roman" w:hAnsi="Garamond" w:cs="Calibri"/>
          <w:position w:val="8"/>
          <w:sz w:val="16"/>
          <w:szCs w:val="16"/>
          <w:shd w:val="clear" w:color="auto" w:fill="FFFFFF"/>
          <w:lang w:eastAsia="en-GB"/>
        </w:rPr>
        <w:t>st</w:t>
      </w:r>
      <w:proofErr w:type="spellEnd"/>
      <w:r w:rsidR="00000673" w:rsidRPr="00000673">
        <w:rPr>
          <w:rFonts w:ascii="Garamond" w:eastAsia="Times New Roman" w:hAnsi="Garamond" w:cs="Calibri"/>
          <w:position w:val="8"/>
          <w:sz w:val="16"/>
          <w:szCs w:val="16"/>
          <w:shd w:val="clear" w:color="auto" w:fill="FFFFFF"/>
          <w:lang w:eastAsia="en-GB"/>
        </w:rPr>
        <w:t xml:space="preserve"> </w:t>
      </w:r>
      <w:r w:rsidR="00000673" w:rsidRPr="00000673">
        <w:rPr>
          <w:rFonts w:ascii="Garamond" w:eastAsia="Times New Roman" w:hAnsi="Garamond" w:cs="Calibri"/>
          <w:shd w:val="clear" w:color="auto" w:fill="FFFFFF"/>
          <w:lang w:eastAsia="en-GB"/>
        </w:rPr>
        <w:t xml:space="preserve">August </w:t>
      </w:r>
    </w:p>
    <w:p w14:paraId="0ABDC8FB" w14:textId="2DD3EFF8" w:rsidR="00000673" w:rsidRDefault="00000673" w:rsidP="00000673">
      <w:pPr>
        <w:rPr>
          <w:rFonts w:ascii="Garamond" w:eastAsia="Times New Roman" w:hAnsi="Garamond" w:cs="Calibri"/>
          <w:shd w:val="clear" w:color="auto" w:fill="FFFFFF"/>
          <w:lang w:eastAsia="en-GB"/>
        </w:rPr>
      </w:pPr>
    </w:p>
    <w:p w14:paraId="36A9CC12" w14:textId="3A58C0AB" w:rsidR="00000673" w:rsidRDefault="00000673" w:rsidP="00000673">
      <w:pPr>
        <w:rPr>
          <w:rFonts w:ascii="Garamond" w:eastAsia="Times New Roman" w:hAnsi="Garamond" w:cs="Calibri"/>
          <w:shd w:val="clear" w:color="auto" w:fill="FFFFFF"/>
          <w:lang w:eastAsia="en-GB"/>
        </w:rPr>
      </w:pPr>
      <w:r>
        <w:rPr>
          <w:rFonts w:ascii="Garamond" w:eastAsia="Times New Roman" w:hAnsi="Garamond" w:cs="Calibri"/>
          <w:shd w:val="clear" w:color="auto" w:fill="FFFFFF"/>
          <w:lang w:eastAsia="en-GB"/>
        </w:rPr>
        <w:t xml:space="preserve">NB: If your child turns 3 on the </w:t>
      </w:r>
      <w:proofErr w:type="gramStart"/>
      <w:r>
        <w:rPr>
          <w:rFonts w:ascii="Garamond" w:eastAsia="Times New Roman" w:hAnsi="Garamond" w:cs="Calibri"/>
          <w:shd w:val="clear" w:color="auto" w:fill="FFFFFF"/>
          <w:lang w:eastAsia="en-GB"/>
        </w:rPr>
        <w:t>1</w:t>
      </w:r>
      <w:r w:rsidRPr="00000673">
        <w:rPr>
          <w:rFonts w:ascii="Garamond" w:eastAsia="Times New Roman" w:hAnsi="Garamond" w:cs="Calibri"/>
          <w:shd w:val="clear" w:color="auto" w:fill="FFFFFF"/>
          <w:vertAlign w:val="superscript"/>
          <w:lang w:eastAsia="en-GB"/>
        </w:rPr>
        <w:t>st</w:t>
      </w:r>
      <w:proofErr w:type="gramEnd"/>
      <w:r>
        <w:rPr>
          <w:rFonts w:ascii="Garamond" w:eastAsia="Times New Roman" w:hAnsi="Garamond" w:cs="Calibri"/>
          <w:shd w:val="clear" w:color="auto" w:fill="FFFFFF"/>
          <w:lang w:eastAsia="en-GB"/>
        </w:rPr>
        <w:t xml:space="preserve"> September, your child will not be eligible for the grant until the Spring Term as the Autumn term begins after the child turns 3 years of age.</w:t>
      </w:r>
    </w:p>
    <w:p w14:paraId="6ABBDF41" w14:textId="77777777" w:rsidR="00000673" w:rsidRPr="00000673" w:rsidRDefault="00000673" w:rsidP="00000673">
      <w:pPr>
        <w:rPr>
          <w:rFonts w:ascii="Garamond" w:eastAsia="Times New Roman" w:hAnsi="Garamond" w:cs="Times New Roman"/>
          <w:lang w:eastAsia="en-GB"/>
        </w:rPr>
      </w:pPr>
    </w:p>
    <w:p w14:paraId="7299844A" w14:textId="79E42E0B" w:rsidR="00000673" w:rsidRPr="00000673" w:rsidRDefault="00000673" w:rsidP="00000673">
      <w:pPr>
        <w:rPr>
          <w:rFonts w:ascii="Garamond" w:eastAsia="Times New Roman" w:hAnsi="Garamond" w:cs="Calibri"/>
          <w:b/>
          <w:bCs/>
          <w:color w:val="FF0000"/>
          <w:shd w:val="clear" w:color="auto" w:fill="FFFFFF"/>
          <w:lang w:eastAsia="en-GB"/>
        </w:rPr>
      </w:pPr>
      <w:r w:rsidRPr="00000673">
        <w:rPr>
          <w:rFonts w:ascii="Garamond" w:eastAsia="Times New Roman" w:hAnsi="Garamond" w:cs="Calibri"/>
          <w:b/>
          <w:bCs/>
          <w:color w:val="FF0000"/>
          <w:shd w:val="clear" w:color="auto" w:fill="FFFFFF"/>
          <w:lang w:eastAsia="en-GB"/>
        </w:rPr>
        <w:t xml:space="preserve">WHAT DO PARENTS NEED TO DO? </w:t>
      </w:r>
    </w:p>
    <w:p w14:paraId="41C7589A" w14:textId="74727F2B" w:rsidR="00000673" w:rsidRPr="00000673" w:rsidRDefault="00000673" w:rsidP="00000673">
      <w:pPr>
        <w:rPr>
          <w:rFonts w:ascii="Garamond" w:eastAsia="Times New Roman" w:hAnsi="Garamond" w:cs="Calibri"/>
          <w:color w:val="000000" w:themeColor="text1"/>
          <w:shd w:val="clear" w:color="auto" w:fill="FFFFFF"/>
          <w:lang w:eastAsia="en-GB"/>
        </w:rPr>
      </w:pPr>
      <w:r w:rsidRPr="00000673">
        <w:rPr>
          <w:rFonts w:ascii="Garamond" w:eastAsia="Times New Roman" w:hAnsi="Garamond" w:cs="Calibri"/>
          <w:color w:val="000000" w:themeColor="text1"/>
          <w:shd w:val="clear" w:color="auto" w:fill="FFFFFF"/>
          <w:lang w:eastAsia="en-GB"/>
        </w:rPr>
        <w:t>Parents do not need to apply for th</w:t>
      </w:r>
      <w:r w:rsidR="001B742E">
        <w:rPr>
          <w:rFonts w:ascii="Garamond" w:eastAsia="Times New Roman" w:hAnsi="Garamond" w:cs="Calibri"/>
          <w:color w:val="000000" w:themeColor="text1"/>
          <w:shd w:val="clear" w:color="auto" w:fill="FFFFFF"/>
          <w:lang w:eastAsia="en-GB"/>
        </w:rPr>
        <w:t>is</w:t>
      </w:r>
      <w:r w:rsidRPr="00000673">
        <w:rPr>
          <w:rFonts w:ascii="Garamond" w:eastAsia="Times New Roman" w:hAnsi="Garamond" w:cs="Calibri"/>
          <w:color w:val="000000" w:themeColor="text1"/>
          <w:shd w:val="clear" w:color="auto" w:fill="FFFFFF"/>
          <w:lang w:eastAsia="en-GB"/>
        </w:rPr>
        <w:t xml:space="preserve"> grant.  The school will apply on your behalf and will manage the paperwork for you.  </w:t>
      </w:r>
    </w:p>
    <w:p w14:paraId="3FF215BC" w14:textId="43E84FE9" w:rsidR="00000673" w:rsidRPr="00000673" w:rsidRDefault="00000673" w:rsidP="00000673">
      <w:pPr>
        <w:rPr>
          <w:rFonts w:ascii="Garamond" w:eastAsia="Times New Roman" w:hAnsi="Garamond" w:cs="Times New Roman"/>
          <w:color w:val="000000" w:themeColor="text1"/>
          <w:lang w:eastAsia="en-GB"/>
        </w:rPr>
      </w:pPr>
      <w:r w:rsidRPr="00000673">
        <w:rPr>
          <w:rFonts w:ascii="Garamond" w:eastAsia="Times New Roman" w:hAnsi="Garamond" w:cs="Calibri"/>
          <w:color w:val="000000" w:themeColor="text1"/>
          <w:shd w:val="clear" w:color="auto" w:fill="FFFFFF"/>
          <w:lang w:eastAsia="en-GB"/>
        </w:rPr>
        <w:t xml:space="preserve">As part of the audit trail, you will be asked to complete a Parental Declaration Form and provide proof of your child’s age (this is asked for as part of your ‘joining’ paperwork, when you first </w:t>
      </w:r>
      <w:proofErr w:type="gramStart"/>
      <w:r w:rsidRPr="00000673">
        <w:rPr>
          <w:rFonts w:ascii="Garamond" w:eastAsia="Times New Roman" w:hAnsi="Garamond" w:cs="Calibri"/>
          <w:color w:val="000000" w:themeColor="text1"/>
          <w:shd w:val="clear" w:color="auto" w:fill="FFFFFF"/>
          <w:lang w:eastAsia="en-GB"/>
        </w:rPr>
        <w:t>enter into</w:t>
      </w:r>
      <w:proofErr w:type="gramEnd"/>
      <w:r w:rsidRPr="00000673">
        <w:rPr>
          <w:rFonts w:ascii="Garamond" w:eastAsia="Times New Roman" w:hAnsi="Garamond" w:cs="Calibri"/>
          <w:color w:val="000000" w:themeColor="text1"/>
          <w:shd w:val="clear" w:color="auto" w:fill="FFFFFF"/>
          <w:lang w:eastAsia="en-GB"/>
        </w:rPr>
        <w:t xml:space="preserve"> the </w:t>
      </w:r>
      <w:r w:rsidR="001B742E">
        <w:rPr>
          <w:rFonts w:ascii="Garamond" w:eastAsia="Times New Roman" w:hAnsi="Garamond" w:cs="Calibri"/>
          <w:color w:val="000000" w:themeColor="text1"/>
          <w:shd w:val="clear" w:color="auto" w:fill="FFFFFF"/>
          <w:lang w:eastAsia="en-GB"/>
        </w:rPr>
        <w:t xml:space="preserve">Parent- School </w:t>
      </w:r>
      <w:r w:rsidRPr="00000673">
        <w:rPr>
          <w:rFonts w:ascii="Garamond" w:eastAsia="Times New Roman" w:hAnsi="Garamond" w:cs="Calibri"/>
          <w:color w:val="000000" w:themeColor="text1"/>
          <w:shd w:val="clear" w:color="auto" w:fill="FFFFFF"/>
          <w:lang w:eastAsia="en-GB"/>
        </w:rPr>
        <w:t>contract</w:t>
      </w:r>
      <w:r w:rsidR="001B742E">
        <w:rPr>
          <w:rFonts w:ascii="Garamond" w:eastAsia="Times New Roman" w:hAnsi="Garamond" w:cs="Calibri"/>
          <w:color w:val="000000" w:themeColor="text1"/>
          <w:shd w:val="clear" w:color="auto" w:fill="FFFFFF"/>
          <w:lang w:eastAsia="en-GB"/>
        </w:rPr>
        <w:t xml:space="preserve"> before your child begins</w:t>
      </w:r>
      <w:r w:rsidRPr="00000673">
        <w:rPr>
          <w:rFonts w:ascii="Garamond" w:eastAsia="Times New Roman" w:hAnsi="Garamond" w:cs="Calibri"/>
          <w:color w:val="000000" w:themeColor="text1"/>
          <w:shd w:val="clear" w:color="auto" w:fill="FFFFFF"/>
          <w:lang w:eastAsia="en-GB"/>
        </w:rPr>
        <w:t>)</w:t>
      </w:r>
    </w:p>
    <w:p w14:paraId="48B71B07" w14:textId="72ECB14D" w:rsidR="00000673" w:rsidRPr="00000673" w:rsidRDefault="00000673" w:rsidP="00000673">
      <w:pPr>
        <w:rPr>
          <w:rFonts w:ascii="Garamond" w:eastAsia="Times New Roman" w:hAnsi="Garamond" w:cs="Times New Roman"/>
          <w:lang w:eastAsia="en-GB"/>
        </w:rPr>
      </w:pPr>
      <w:r w:rsidRPr="00000673">
        <w:rPr>
          <w:rFonts w:ascii="Garamond" w:eastAsia="Times New Roman" w:hAnsi="Garamond" w:cs="Times New Roman"/>
          <w:lang w:eastAsia="en-GB"/>
        </w:rPr>
        <w:fldChar w:fldCharType="begin"/>
      </w:r>
      <w:r w:rsidRPr="00000673">
        <w:rPr>
          <w:rFonts w:ascii="Garamond" w:eastAsia="Times New Roman" w:hAnsi="Garamond" w:cs="Times New Roman"/>
          <w:lang w:eastAsia="en-GB"/>
        </w:rPr>
        <w:instrText xml:space="preserve"> INCLUDEPICTURE "/var/folders/67/4vfkn1zd7qzdcrx_sx_xlk2h0000gn/T/com.microsoft.Word/WebArchiveCopyPasteTempFiles/page1image254171136" \* MERGEFORMATINET </w:instrText>
      </w:r>
      <w:r w:rsidRPr="00000673">
        <w:rPr>
          <w:rFonts w:ascii="Garamond" w:eastAsia="Times New Roman" w:hAnsi="Garamond" w:cs="Times New Roman"/>
          <w:lang w:eastAsia="en-GB"/>
        </w:rPr>
        <w:fldChar w:fldCharType="separate"/>
      </w:r>
      <w:r w:rsidRPr="00000673">
        <w:rPr>
          <w:rFonts w:ascii="Garamond" w:eastAsia="Times New Roman" w:hAnsi="Garamond" w:cs="Times New Roman"/>
          <w:noProof/>
          <w:lang w:eastAsia="en-GB"/>
        </w:rPr>
        <w:drawing>
          <wp:inline distT="0" distB="0" distL="0" distR="0" wp14:anchorId="59DFA09C" wp14:editId="481BF0AB">
            <wp:extent cx="5725160" cy="176530"/>
            <wp:effectExtent l="0" t="0" r="2540" b="1270"/>
            <wp:docPr id="11" name="Picture 11" descr="page1image25417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254171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160" cy="176530"/>
                    </a:xfrm>
                    <a:prstGeom prst="rect">
                      <a:avLst/>
                    </a:prstGeom>
                    <a:noFill/>
                    <a:ln>
                      <a:noFill/>
                    </a:ln>
                  </pic:spPr>
                </pic:pic>
              </a:graphicData>
            </a:graphic>
          </wp:inline>
        </w:drawing>
      </w:r>
      <w:r w:rsidRPr="00000673">
        <w:rPr>
          <w:rFonts w:ascii="Garamond" w:eastAsia="Times New Roman" w:hAnsi="Garamond" w:cs="Times New Roman"/>
          <w:lang w:eastAsia="en-GB"/>
        </w:rPr>
        <w:fldChar w:fldCharType="end"/>
      </w:r>
    </w:p>
    <w:p w14:paraId="2B4377BE" w14:textId="5363344F" w:rsidR="00000673" w:rsidRPr="00000673" w:rsidRDefault="00000673" w:rsidP="00000673">
      <w:pPr>
        <w:rPr>
          <w:rFonts w:ascii="Garamond" w:eastAsia="Times New Roman" w:hAnsi="Garamond" w:cs="Times New Roman"/>
          <w:lang w:eastAsia="en-GB"/>
        </w:rPr>
      </w:pPr>
      <w:r w:rsidRPr="00000673">
        <w:rPr>
          <w:rFonts w:ascii="Garamond" w:eastAsia="Times New Roman" w:hAnsi="Garamond" w:cs="Times New Roman"/>
          <w:lang w:eastAsia="en-GB"/>
        </w:rPr>
        <w:fldChar w:fldCharType="begin"/>
      </w:r>
      <w:r w:rsidRPr="00000673">
        <w:rPr>
          <w:rFonts w:ascii="Garamond" w:eastAsia="Times New Roman" w:hAnsi="Garamond" w:cs="Times New Roman"/>
          <w:lang w:eastAsia="en-GB"/>
        </w:rPr>
        <w:instrText xml:space="preserve"> INCLUDEPICTURE "/var/folders/67/4vfkn1zd7qzdcrx_sx_xlk2h0000gn/T/com.microsoft.Word/WebArchiveCopyPasteTempFiles/page1image254172672" \* MERGEFORMATINET </w:instrText>
      </w:r>
      <w:r w:rsidRPr="00000673">
        <w:rPr>
          <w:rFonts w:ascii="Garamond" w:eastAsia="Times New Roman" w:hAnsi="Garamond" w:cs="Times New Roman"/>
          <w:lang w:eastAsia="en-GB"/>
        </w:rPr>
        <w:fldChar w:fldCharType="separate"/>
      </w:r>
      <w:r w:rsidRPr="00000673">
        <w:rPr>
          <w:rFonts w:ascii="Garamond" w:eastAsia="Times New Roman" w:hAnsi="Garamond" w:cs="Times New Roman"/>
          <w:noProof/>
          <w:lang w:eastAsia="en-GB"/>
        </w:rPr>
        <w:drawing>
          <wp:inline distT="0" distB="0" distL="0" distR="0" wp14:anchorId="07BBBBCB" wp14:editId="74614A10">
            <wp:extent cx="1932940" cy="176530"/>
            <wp:effectExtent l="0" t="0" r="0" b="1270"/>
            <wp:docPr id="3" name="Picture 3" descr="page1image254172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25417267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2940" cy="176530"/>
                    </a:xfrm>
                    <a:prstGeom prst="rect">
                      <a:avLst/>
                    </a:prstGeom>
                    <a:noFill/>
                    <a:ln>
                      <a:noFill/>
                    </a:ln>
                  </pic:spPr>
                </pic:pic>
              </a:graphicData>
            </a:graphic>
          </wp:inline>
        </w:drawing>
      </w:r>
      <w:r w:rsidRPr="00000673">
        <w:rPr>
          <w:rFonts w:ascii="Garamond" w:eastAsia="Times New Roman" w:hAnsi="Garamond" w:cs="Times New Roman"/>
          <w:lang w:eastAsia="en-GB"/>
        </w:rPr>
        <w:fldChar w:fldCharType="end"/>
      </w:r>
    </w:p>
    <w:p w14:paraId="04E3C5E2" w14:textId="2B33E7A9" w:rsidR="00000673" w:rsidRPr="00000673" w:rsidRDefault="00000673" w:rsidP="00000673">
      <w:pPr>
        <w:rPr>
          <w:rFonts w:ascii="Garamond" w:eastAsia="Times New Roman" w:hAnsi="Garamond" w:cs="Calibri"/>
          <w:b/>
          <w:bCs/>
          <w:color w:val="FF0000"/>
          <w:shd w:val="clear" w:color="auto" w:fill="FFFFFF"/>
          <w:lang w:eastAsia="en-GB"/>
        </w:rPr>
      </w:pPr>
      <w:r w:rsidRPr="00000673">
        <w:rPr>
          <w:rFonts w:ascii="Garamond" w:eastAsia="Times New Roman" w:hAnsi="Garamond" w:cs="Calibri"/>
          <w:b/>
          <w:bCs/>
          <w:color w:val="FF0000"/>
          <w:shd w:val="clear" w:color="auto" w:fill="FFFFFF"/>
          <w:lang w:eastAsia="en-GB"/>
        </w:rPr>
        <w:t>THE ENTENDED OFFER – 30 HOURS FREE GRANT</w:t>
      </w:r>
    </w:p>
    <w:p w14:paraId="356CAFD2" w14:textId="77777777" w:rsidR="00000673" w:rsidRPr="00000673" w:rsidRDefault="00000673" w:rsidP="00000673">
      <w:pPr>
        <w:rPr>
          <w:rFonts w:ascii="Garamond" w:eastAsia="Times New Roman" w:hAnsi="Garamond" w:cs="Times New Roman"/>
          <w:lang w:eastAsia="en-GB"/>
        </w:rPr>
      </w:pPr>
      <w:r w:rsidRPr="00000673">
        <w:rPr>
          <w:rFonts w:ascii="Garamond" w:eastAsia="Times New Roman" w:hAnsi="Garamond" w:cs="Calibri"/>
          <w:lang w:eastAsia="en-GB"/>
        </w:rPr>
        <w:t xml:space="preserve">In addition to the 15 hours Early Education and Childcare grant there are two other grants </w:t>
      </w:r>
    </w:p>
    <w:p w14:paraId="4C05E0F9" w14:textId="33D2441B" w:rsidR="00000673" w:rsidRPr="00000673" w:rsidRDefault="00000673" w:rsidP="00000673">
      <w:pPr>
        <w:rPr>
          <w:rFonts w:ascii="Garamond" w:eastAsia="Times New Roman" w:hAnsi="Garamond" w:cs="Times New Roman"/>
          <w:lang w:eastAsia="en-GB"/>
        </w:rPr>
      </w:pPr>
      <w:r w:rsidRPr="00000673">
        <w:rPr>
          <w:rFonts w:ascii="Garamond" w:eastAsia="Times New Roman" w:hAnsi="Garamond" w:cs="Calibri"/>
          <w:lang w:eastAsia="en-GB"/>
        </w:rPr>
        <w:t xml:space="preserve">available but parents must fulfil certain criteria to access these </w:t>
      </w:r>
      <w:proofErr w:type="gramStart"/>
      <w:r w:rsidRPr="00000673">
        <w:rPr>
          <w:rFonts w:ascii="Garamond" w:eastAsia="Times New Roman" w:hAnsi="Garamond" w:cs="Calibri"/>
          <w:lang w:eastAsia="en-GB"/>
        </w:rPr>
        <w:t>grants:-</w:t>
      </w:r>
      <w:proofErr w:type="gramEnd"/>
      <w:r w:rsidRPr="00000673">
        <w:rPr>
          <w:rFonts w:ascii="Garamond" w:eastAsia="Times New Roman" w:hAnsi="Garamond" w:cs="Calibri"/>
          <w:lang w:eastAsia="en-GB"/>
        </w:rPr>
        <w:t xml:space="preserve"> </w:t>
      </w:r>
    </w:p>
    <w:p w14:paraId="014B00DC" w14:textId="77777777" w:rsidR="00000673" w:rsidRDefault="00000673" w:rsidP="00000673">
      <w:pPr>
        <w:rPr>
          <w:rFonts w:ascii="Garamond" w:eastAsia="Times New Roman" w:hAnsi="Garamond" w:cs="Calibri"/>
          <w:color w:val="FF0000"/>
          <w:shd w:val="clear" w:color="auto" w:fill="FFFFFF"/>
          <w:lang w:eastAsia="en-GB"/>
        </w:rPr>
      </w:pPr>
    </w:p>
    <w:p w14:paraId="4CA2EBD2" w14:textId="30BC7855" w:rsidR="00000673" w:rsidRPr="00000673" w:rsidRDefault="00000673" w:rsidP="00000673">
      <w:pPr>
        <w:rPr>
          <w:rFonts w:ascii="Garamond" w:eastAsia="Times New Roman" w:hAnsi="Garamond" w:cs="Times New Roman"/>
          <w:b/>
          <w:bCs/>
          <w:lang w:eastAsia="en-GB"/>
        </w:rPr>
      </w:pPr>
      <w:r w:rsidRPr="00000673">
        <w:rPr>
          <w:rFonts w:ascii="Garamond" w:eastAsia="Times New Roman" w:hAnsi="Garamond" w:cs="Times New Roman"/>
          <w:b/>
          <w:bCs/>
          <w:lang w:eastAsia="en-GB"/>
        </w:rPr>
        <w:lastRenderedPageBreak/>
        <w:t>30 Hours Extended Childcare Offer:</w:t>
      </w:r>
    </w:p>
    <w:p w14:paraId="6055C85D" w14:textId="77777777" w:rsidR="00000673" w:rsidRPr="00000673" w:rsidRDefault="00000673" w:rsidP="00000673">
      <w:pPr>
        <w:rPr>
          <w:rFonts w:ascii="Garamond" w:eastAsia="Times New Roman" w:hAnsi="Garamond" w:cs="Times New Roman"/>
          <w:lang w:eastAsia="en-GB"/>
        </w:rPr>
      </w:pPr>
      <w:r w:rsidRPr="00000673">
        <w:rPr>
          <w:rFonts w:ascii="Garamond" w:eastAsia="Times New Roman" w:hAnsi="Garamond" w:cs="Calibri"/>
          <w:shd w:val="clear" w:color="auto" w:fill="FFFFFF"/>
          <w:lang w:eastAsia="en-GB"/>
        </w:rPr>
        <w:t xml:space="preserve">Amongst other criteria parents (a single parent OR both parents individually) must </w:t>
      </w:r>
    </w:p>
    <w:p w14:paraId="55F490A5" w14:textId="77777777" w:rsidR="00000673" w:rsidRPr="00000673" w:rsidRDefault="00000673" w:rsidP="00000673">
      <w:pPr>
        <w:numPr>
          <w:ilvl w:val="0"/>
          <w:numId w:val="1"/>
        </w:numPr>
        <w:rPr>
          <w:rFonts w:ascii="Garamond" w:eastAsia="Times New Roman" w:hAnsi="Garamond" w:cs="Times New Roman"/>
          <w:lang w:eastAsia="en-GB"/>
        </w:rPr>
      </w:pPr>
      <w:r w:rsidRPr="00000673">
        <w:rPr>
          <w:rFonts w:ascii="Garamond" w:eastAsia="Times New Roman" w:hAnsi="Garamond" w:cs="Times New Roman"/>
          <w:color w:val="777777"/>
          <w:sz w:val="28"/>
          <w:szCs w:val="28"/>
          <w:lang w:eastAsia="en-GB"/>
        </w:rPr>
        <w:t>-  </w:t>
      </w:r>
      <w:r w:rsidRPr="00000673">
        <w:rPr>
          <w:rFonts w:ascii="Garamond" w:eastAsia="Times New Roman" w:hAnsi="Garamond" w:cs="Calibri"/>
          <w:lang w:eastAsia="en-GB"/>
        </w:rPr>
        <w:t xml:space="preserve">work at least 16 hours per week </w:t>
      </w:r>
    </w:p>
    <w:p w14:paraId="212E9D0A" w14:textId="144B422E" w:rsidR="00000673" w:rsidRPr="00000673" w:rsidRDefault="00000673" w:rsidP="00000673">
      <w:pPr>
        <w:numPr>
          <w:ilvl w:val="0"/>
          <w:numId w:val="1"/>
        </w:numPr>
        <w:rPr>
          <w:rFonts w:ascii="Garamond" w:eastAsia="Times New Roman" w:hAnsi="Garamond" w:cs="Times New Roman"/>
          <w:lang w:eastAsia="en-GB"/>
        </w:rPr>
      </w:pPr>
      <w:r w:rsidRPr="00000673">
        <w:rPr>
          <w:rFonts w:ascii="Garamond" w:eastAsia="Times New Roman" w:hAnsi="Garamond" w:cs="Times New Roman"/>
          <w:color w:val="777777"/>
          <w:sz w:val="28"/>
          <w:szCs w:val="28"/>
          <w:lang w:eastAsia="en-GB"/>
        </w:rPr>
        <w:t>-  </w:t>
      </w:r>
      <w:r w:rsidRPr="00000673">
        <w:rPr>
          <w:rFonts w:ascii="Garamond" w:eastAsia="Times New Roman" w:hAnsi="Garamond" w:cs="Calibri"/>
          <w:lang w:eastAsia="en-GB"/>
        </w:rPr>
        <w:t xml:space="preserve">earn less than £100,000 a year </w:t>
      </w:r>
    </w:p>
    <w:p w14:paraId="2636A55F" w14:textId="77777777" w:rsidR="00000673" w:rsidRDefault="00000673" w:rsidP="00000673">
      <w:pPr>
        <w:ind w:left="720"/>
        <w:rPr>
          <w:rFonts w:ascii="Garamond" w:eastAsia="Times New Roman" w:hAnsi="Garamond" w:cs="Times New Roman"/>
          <w:lang w:eastAsia="en-GB"/>
        </w:rPr>
      </w:pPr>
    </w:p>
    <w:p w14:paraId="06E4223D" w14:textId="61E4CA37" w:rsidR="00000673" w:rsidRPr="00000673" w:rsidRDefault="00000673" w:rsidP="00000673">
      <w:pPr>
        <w:rPr>
          <w:rFonts w:ascii="Garamond" w:eastAsia="Times New Roman" w:hAnsi="Garamond" w:cs="Times New Roman"/>
          <w:b/>
          <w:bCs/>
          <w:lang w:eastAsia="en-GB"/>
        </w:rPr>
      </w:pPr>
      <w:proofErr w:type="gramStart"/>
      <w:r w:rsidRPr="00000673">
        <w:rPr>
          <w:rFonts w:ascii="Garamond" w:eastAsia="Times New Roman" w:hAnsi="Garamond" w:cs="Calibri"/>
          <w:b/>
          <w:bCs/>
          <w:shd w:val="clear" w:color="auto" w:fill="FFFFFF"/>
          <w:lang w:eastAsia="en-GB"/>
        </w:rPr>
        <w:t>2 year old</w:t>
      </w:r>
      <w:proofErr w:type="gramEnd"/>
      <w:r w:rsidRPr="00000673">
        <w:rPr>
          <w:rFonts w:ascii="Garamond" w:eastAsia="Times New Roman" w:hAnsi="Garamond" w:cs="Calibri"/>
          <w:b/>
          <w:bCs/>
          <w:shd w:val="clear" w:color="auto" w:fill="FFFFFF"/>
          <w:lang w:eastAsia="en-GB"/>
        </w:rPr>
        <w:t xml:space="preserve"> Early Education and Childcare Funded Place </w:t>
      </w:r>
    </w:p>
    <w:p w14:paraId="790227AB" w14:textId="77777777" w:rsidR="00000673" w:rsidRDefault="00000673" w:rsidP="00000673">
      <w:pPr>
        <w:rPr>
          <w:rFonts w:ascii="Garamond" w:eastAsia="Times New Roman" w:hAnsi="Garamond" w:cs="Calibri"/>
          <w:shd w:val="clear" w:color="auto" w:fill="FFFFFF"/>
          <w:lang w:eastAsia="en-GB"/>
        </w:rPr>
      </w:pPr>
      <w:r w:rsidRPr="00000673">
        <w:rPr>
          <w:rFonts w:ascii="Garamond" w:eastAsia="Times New Roman" w:hAnsi="Garamond" w:cs="Calibri"/>
          <w:shd w:val="clear" w:color="auto" w:fill="FFFFFF"/>
          <w:lang w:eastAsia="en-GB"/>
        </w:rPr>
        <w:t>Amongst other criteria parents must be claiming -</w:t>
      </w:r>
      <w:r w:rsidRPr="00000673">
        <w:rPr>
          <w:rFonts w:ascii="Garamond" w:eastAsia="Times New Roman" w:hAnsi="Garamond" w:cs="Calibri"/>
          <w:shd w:val="clear" w:color="auto" w:fill="FFFFFF"/>
          <w:lang w:eastAsia="en-GB"/>
        </w:rPr>
        <w:br/>
        <w:t>Income Support OR job seekers allowance or Employment and Support Allowance Claiming Universal Credit</w:t>
      </w:r>
      <w:r w:rsidRPr="00000673">
        <w:rPr>
          <w:rFonts w:ascii="Garamond" w:eastAsia="Times New Roman" w:hAnsi="Garamond" w:cs="Calibri"/>
          <w:shd w:val="clear" w:color="auto" w:fill="FFFFFF"/>
          <w:lang w:eastAsia="en-GB"/>
        </w:rPr>
        <w:br/>
        <w:t xml:space="preserve">Support through the Immigration and Asylum Act </w:t>
      </w:r>
    </w:p>
    <w:p w14:paraId="55E07203" w14:textId="77777777" w:rsidR="001B742E" w:rsidRDefault="001B742E" w:rsidP="00000673">
      <w:pPr>
        <w:rPr>
          <w:rFonts w:ascii="Garamond" w:eastAsia="Times New Roman" w:hAnsi="Garamond" w:cs="Calibri"/>
          <w:shd w:val="clear" w:color="auto" w:fill="FFFFFF"/>
          <w:lang w:eastAsia="en-GB"/>
        </w:rPr>
      </w:pPr>
    </w:p>
    <w:p w14:paraId="1AB2F77A" w14:textId="7E656F92" w:rsidR="001B742E" w:rsidRDefault="001B742E" w:rsidP="00000673">
      <w:pPr>
        <w:rPr>
          <w:rFonts w:ascii="Garamond" w:eastAsia="Times New Roman" w:hAnsi="Garamond" w:cs="Calibri"/>
          <w:shd w:val="clear" w:color="auto" w:fill="FFFFFF"/>
          <w:lang w:eastAsia="en-GB"/>
        </w:rPr>
      </w:pPr>
      <w:r>
        <w:rPr>
          <w:rFonts w:ascii="Garamond" w:eastAsia="Times New Roman" w:hAnsi="Garamond" w:cs="Calibri"/>
          <w:shd w:val="clear" w:color="auto" w:fill="FFFFFF"/>
          <w:lang w:eastAsia="en-GB"/>
        </w:rPr>
        <w:t xml:space="preserve">These two grants MUST be applied for via the government website – upon creation of a Gateway account.  If eligible the Parent must provide the </w:t>
      </w:r>
      <w:proofErr w:type="gramStart"/>
      <w:r>
        <w:rPr>
          <w:rFonts w:ascii="Garamond" w:eastAsia="Times New Roman" w:hAnsi="Garamond" w:cs="Calibri"/>
          <w:shd w:val="clear" w:color="auto" w:fill="FFFFFF"/>
          <w:lang w:eastAsia="en-GB"/>
        </w:rPr>
        <w:t>School</w:t>
      </w:r>
      <w:proofErr w:type="gramEnd"/>
      <w:r>
        <w:rPr>
          <w:rFonts w:ascii="Garamond" w:eastAsia="Times New Roman" w:hAnsi="Garamond" w:cs="Calibri"/>
          <w:shd w:val="clear" w:color="auto" w:fill="FFFFFF"/>
          <w:lang w:eastAsia="en-GB"/>
        </w:rPr>
        <w:t xml:space="preserve"> with their eligibility information inclusive of their unique code prior to the invoice being issued for the term ahead.  The Parent is responsible for ensuring that this code is renewed when needed and the </w:t>
      </w:r>
      <w:proofErr w:type="gramStart"/>
      <w:r>
        <w:rPr>
          <w:rFonts w:ascii="Garamond" w:eastAsia="Times New Roman" w:hAnsi="Garamond" w:cs="Calibri"/>
          <w:shd w:val="clear" w:color="auto" w:fill="FFFFFF"/>
          <w:lang w:eastAsia="en-GB"/>
        </w:rPr>
        <w:t>School</w:t>
      </w:r>
      <w:proofErr w:type="gramEnd"/>
      <w:r>
        <w:rPr>
          <w:rFonts w:ascii="Garamond" w:eastAsia="Times New Roman" w:hAnsi="Garamond" w:cs="Calibri"/>
          <w:shd w:val="clear" w:color="auto" w:fill="FFFFFF"/>
          <w:lang w:eastAsia="en-GB"/>
        </w:rPr>
        <w:t xml:space="preserve"> notified of any updates or changes in a timely fashion.</w:t>
      </w:r>
    </w:p>
    <w:p w14:paraId="72DF70E5" w14:textId="77777777" w:rsidR="001B742E" w:rsidRDefault="001B742E" w:rsidP="00000673">
      <w:pPr>
        <w:rPr>
          <w:rFonts w:ascii="Garamond" w:eastAsia="Times New Roman" w:hAnsi="Garamond" w:cs="Calibri"/>
          <w:shd w:val="clear" w:color="auto" w:fill="FFFFFF"/>
          <w:lang w:eastAsia="en-GB"/>
        </w:rPr>
      </w:pPr>
    </w:p>
    <w:p w14:paraId="34B13CA2" w14:textId="3D7BCF3E" w:rsidR="001B742E" w:rsidRDefault="001B742E" w:rsidP="00000673">
      <w:pPr>
        <w:rPr>
          <w:rStyle w:val="color15"/>
          <w:rFonts w:ascii="Garamond" w:hAnsi="Garamond"/>
        </w:rPr>
      </w:pPr>
      <w:r w:rsidRPr="001B742E">
        <w:rPr>
          <w:rStyle w:val="color15"/>
          <w:rFonts w:ascii="Garamond" w:hAnsi="Garamond"/>
        </w:rPr>
        <w:t xml:space="preserve">The Parents will also need to accept and pay the additional Fees for the </w:t>
      </w:r>
      <w:r w:rsidR="00E95FE5">
        <w:rPr>
          <w:rStyle w:val="color15"/>
          <w:rFonts w:ascii="Garamond" w:hAnsi="Garamond"/>
        </w:rPr>
        <w:t>‘</w:t>
      </w:r>
      <w:r w:rsidR="00E95FE5">
        <w:rPr>
          <w:rFonts w:ascii="Garamond" w:eastAsia="Times New Roman" w:hAnsi="Garamond" w:cs="Calibri"/>
          <w:lang w:eastAsia="en-GB"/>
        </w:rPr>
        <w:t xml:space="preserve">Full and </w:t>
      </w:r>
      <w:r w:rsidR="00E95FE5" w:rsidRPr="00000673">
        <w:rPr>
          <w:rFonts w:ascii="Garamond" w:eastAsia="Times New Roman" w:hAnsi="Garamond" w:cs="Calibri"/>
          <w:lang w:eastAsia="en-GB"/>
        </w:rPr>
        <w:t>Agreed Additional Services Package</w:t>
      </w:r>
      <w:r w:rsidR="00E95FE5">
        <w:rPr>
          <w:rFonts w:ascii="Garamond" w:eastAsia="Times New Roman" w:hAnsi="Garamond" w:cs="Calibri"/>
          <w:lang w:eastAsia="en-GB"/>
        </w:rPr>
        <w:t>’</w:t>
      </w:r>
      <w:r w:rsidR="00E95FE5">
        <w:rPr>
          <w:rStyle w:val="color15"/>
          <w:rFonts w:ascii="Garamond" w:hAnsi="Garamond"/>
        </w:rPr>
        <w:t xml:space="preserve"> </w:t>
      </w:r>
      <w:r w:rsidRPr="001B742E">
        <w:rPr>
          <w:rStyle w:val="color15"/>
          <w:rFonts w:ascii="Garamond" w:hAnsi="Garamond"/>
        </w:rPr>
        <w:t>to benefit from this prov</w:t>
      </w:r>
      <w:r w:rsidRPr="001B742E">
        <w:rPr>
          <w:rStyle w:val="color15"/>
          <w:rFonts w:ascii="Garamond" w:hAnsi="Garamond"/>
        </w:rPr>
        <w:t>i</w:t>
      </w:r>
      <w:r w:rsidRPr="001B742E">
        <w:rPr>
          <w:rStyle w:val="color15"/>
          <w:rFonts w:ascii="Garamond" w:hAnsi="Garamond"/>
        </w:rPr>
        <w:t>sion at the Tadpoles Nursery Schools.  Upon acceptance of the place the Parents agree to pay the school fees under the terms and conditions in the Parent-School contract.</w:t>
      </w:r>
    </w:p>
    <w:p w14:paraId="2F3B2B5A" w14:textId="77777777" w:rsidR="00AC0D6E" w:rsidRDefault="00AC0D6E" w:rsidP="00000673">
      <w:pPr>
        <w:rPr>
          <w:rStyle w:val="color15"/>
          <w:rFonts w:ascii="Garamond" w:hAnsi="Garamond"/>
        </w:rPr>
      </w:pPr>
    </w:p>
    <w:p w14:paraId="347F67E4" w14:textId="43EE6C9C" w:rsidR="00AC0D6E" w:rsidRDefault="00AC0D6E" w:rsidP="00000673">
      <w:pPr>
        <w:rPr>
          <w:rStyle w:val="color15"/>
          <w:rFonts w:ascii="Garamond" w:hAnsi="Garamond"/>
          <w:b/>
          <w:bCs/>
        </w:rPr>
      </w:pPr>
      <w:r w:rsidRPr="00AC0D6E">
        <w:rPr>
          <w:rStyle w:val="color15"/>
          <w:rFonts w:ascii="Garamond" w:hAnsi="Garamond"/>
          <w:b/>
          <w:bCs/>
        </w:rPr>
        <w:t>For parents who are looking for the FEEE Funded offer who do not wish to agree to the full 'agreed package of services', please contact the RBKC Family Information Services to find an alternative provider who are able to offer an FEEE funded only place</w:t>
      </w:r>
    </w:p>
    <w:p w14:paraId="6B46007A" w14:textId="77777777" w:rsidR="00A41FD3" w:rsidRDefault="00A41FD3" w:rsidP="00000673">
      <w:pPr>
        <w:rPr>
          <w:rStyle w:val="color15"/>
          <w:rFonts w:ascii="Garamond" w:hAnsi="Garamond"/>
          <w:b/>
          <w:bCs/>
        </w:rPr>
      </w:pPr>
    </w:p>
    <w:p w14:paraId="02212E7C" w14:textId="14394D92" w:rsidR="00A41FD3" w:rsidRPr="00AC0D6E" w:rsidRDefault="00A41FD3" w:rsidP="00000673">
      <w:pPr>
        <w:rPr>
          <w:rFonts w:ascii="Garamond" w:eastAsia="Times New Roman" w:hAnsi="Garamond" w:cs="Times New Roman"/>
          <w:b/>
          <w:bCs/>
          <w:lang w:eastAsia="en-GB"/>
        </w:rPr>
      </w:pPr>
      <w:r>
        <w:rPr>
          <w:rStyle w:val="color15"/>
          <w:rFonts w:ascii="Garamond" w:hAnsi="Garamond"/>
          <w:b/>
          <w:bCs/>
        </w:rPr>
        <w:t>UPDATED SEPTEMBER 2024</w:t>
      </w:r>
    </w:p>
    <w:p w14:paraId="62B8BD16" w14:textId="72F7599F" w:rsidR="00000673" w:rsidRPr="00000673" w:rsidRDefault="00000673" w:rsidP="00000673">
      <w:pPr>
        <w:rPr>
          <w:rFonts w:ascii="Garamond" w:eastAsia="Times New Roman" w:hAnsi="Garamond" w:cs="Times New Roman"/>
          <w:lang w:eastAsia="en-GB"/>
        </w:rPr>
      </w:pPr>
      <w:r w:rsidRPr="00000673">
        <w:rPr>
          <w:rFonts w:ascii="Garamond" w:eastAsia="Times New Roman" w:hAnsi="Garamond" w:cs="Times New Roman"/>
          <w:lang w:eastAsia="en-GB"/>
        </w:rPr>
        <w:fldChar w:fldCharType="begin"/>
      </w:r>
      <w:r w:rsidRPr="00000673">
        <w:rPr>
          <w:rFonts w:ascii="Garamond" w:eastAsia="Times New Roman" w:hAnsi="Garamond" w:cs="Times New Roman"/>
          <w:lang w:eastAsia="en-GB"/>
        </w:rPr>
        <w:instrText xml:space="preserve"> INCLUDEPICTURE "/var/folders/67/4vfkn1zd7qzdcrx_sx_xlk2h0000gn/T/com.microsoft.Word/WebArchiveCopyPasteTempFiles/page2image254247872" \* MERGEFORMATINET </w:instrText>
      </w:r>
      <w:r w:rsidRPr="00000673">
        <w:rPr>
          <w:rFonts w:ascii="Garamond" w:eastAsia="Times New Roman" w:hAnsi="Garamond" w:cs="Times New Roman"/>
          <w:lang w:eastAsia="en-GB"/>
        </w:rPr>
        <w:fldChar w:fldCharType="separate"/>
      </w:r>
      <w:r w:rsidRPr="00000673">
        <w:rPr>
          <w:rFonts w:ascii="Garamond" w:eastAsia="Times New Roman" w:hAnsi="Garamond" w:cs="Times New Roman"/>
          <w:noProof/>
          <w:lang w:eastAsia="en-GB"/>
        </w:rPr>
        <w:drawing>
          <wp:inline distT="0" distB="0" distL="0" distR="0" wp14:anchorId="48200229" wp14:editId="5D67D230">
            <wp:extent cx="5725160" cy="176530"/>
            <wp:effectExtent l="0" t="0" r="2540" b="1270"/>
            <wp:docPr id="2" name="Picture 2" descr="page2image254247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2image25424787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5160" cy="176530"/>
                    </a:xfrm>
                    <a:prstGeom prst="rect">
                      <a:avLst/>
                    </a:prstGeom>
                    <a:noFill/>
                    <a:ln>
                      <a:noFill/>
                    </a:ln>
                  </pic:spPr>
                </pic:pic>
              </a:graphicData>
            </a:graphic>
          </wp:inline>
        </w:drawing>
      </w:r>
      <w:r w:rsidRPr="00000673">
        <w:rPr>
          <w:rFonts w:ascii="Garamond" w:eastAsia="Times New Roman" w:hAnsi="Garamond" w:cs="Times New Roman"/>
          <w:lang w:eastAsia="en-GB"/>
        </w:rPr>
        <w:fldChar w:fldCharType="end"/>
      </w:r>
    </w:p>
    <w:p w14:paraId="1D7F66C5" w14:textId="77777777" w:rsidR="00000000" w:rsidRPr="00000673" w:rsidRDefault="00000000" w:rsidP="00000673">
      <w:pPr>
        <w:rPr>
          <w:rFonts w:ascii="Garamond" w:hAnsi="Garamond"/>
        </w:rPr>
      </w:pPr>
    </w:p>
    <w:sectPr w:rsidR="00842BBD" w:rsidRPr="00000673" w:rsidSect="00032318">
      <w:headerReference w:type="default" r:id="rId9"/>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19E6B" w14:textId="77777777" w:rsidR="00AA2247" w:rsidRDefault="00AA2247" w:rsidP="00000673">
      <w:r>
        <w:separator/>
      </w:r>
    </w:p>
  </w:endnote>
  <w:endnote w:type="continuationSeparator" w:id="0">
    <w:p w14:paraId="1B073FBC" w14:textId="77777777" w:rsidR="00AA2247" w:rsidRDefault="00AA2247" w:rsidP="00000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E1363" w14:textId="77777777" w:rsidR="00AA2247" w:rsidRDefault="00AA2247" w:rsidP="00000673">
      <w:r>
        <w:separator/>
      </w:r>
    </w:p>
  </w:footnote>
  <w:footnote w:type="continuationSeparator" w:id="0">
    <w:p w14:paraId="08809836" w14:textId="77777777" w:rsidR="00AA2247" w:rsidRDefault="00AA2247" w:rsidP="000006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E563" w14:textId="0545ECB5" w:rsidR="00000673" w:rsidRDefault="00000673" w:rsidP="00000673">
    <w:pPr>
      <w:pStyle w:val="Header"/>
      <w:jc w:val="center"/>
    </w:pPr>
    <w:r w:rsidRPr="00000673">
      <w:rPr>
        <w:noProof/>
      </w:rPr>
      <w:drawing>
        <wp:inline distT="0" distB="0" distL="0" distR="0" wp14:anchorId="66967FCB" wp14:editId="36B176BF">
          <wp:extent cx="2679700" cy="17907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79700" cy="1790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580D"/>
    <w:multiLevelType w:val="multilevel"/>
    <w:tmpl w:val="773A8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5245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73"/>
    <w:rsid w:val="00000673"/>
    <w:rsid w:val="00032318"/>
    <w:rsid w:val="000C724E"/>
    <w:rsid w:val="00123419"/>
    <w:rsid w:val="001B742E"/>
    <w:rsid w:val="0028629F"/>
    <w:rsid w:val="008775BF"/>
    <w:rsid w:val="009D7C7A"/>
    <w:rsid w:val="00A41FD3"/>
    <w:rsid w:val="00AA2247"/>
    <w:rsid w:val="00AC0D6E"/>
    <w:rsid w:val="00AE3DBA"/>
    <w:rsid w:val="00D15490"/>
    <w:rsid w:val="00E757AA"/>
    <w:rsid w:val="00E95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80EA8F"/>
  <w14:defaultImageDpi w14:val="32767"/>
  <w15:chartTrackingRefBased/>
  <w15:docId w15:val="{99DE637D-4742-7E43-9721-54DC8FFF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673"/>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000673"/>
    <w:pPr>
      <w:tabs>
        <w:tab w:val="center" w:pos="4513"/>
        <w:tab w:val="right" w:pos="9026"/>
      </w:tabs>
    </w:pPr>
  </w:style>
  <w:style w:type="character" w:customStyle="1" w:styleId="HeaderChar">
    <w:name w:val="Header Char"/>
    <w:basedOn w:val="DefaultParagraphFont"/>
    <w:link w:val="Header"/>
    <w:uiPriority w:val="99"/>
    <w:rsid w:val="00000673"/>
  </w:style>
  <w:style w:type="paragraph" w:styleId="Footer">
    <w:name w:val="footer"/>
    <w:basedOn w:val="Normal"/>
    <w:link w:val="FooterChar"/>
    <w:uiPriority w:val="99"/>
    <w:unhideWhenUsed/>
    <w:rsid w:val="00000673"/>
    <w:pPr>
      <w:tabs>
        <w:tab w:val="center" w:pos="4513"/>
        <w:tab w:val="right" w:pos="9026"/>
      </w:tabs>
    </w:pPr>
  </w:style>
  <w:style w:type="character" w:customStyle="1" w:styleId="FooterChar">
    <w:name w:val="Footer Char"/>
    <w:basedOn w:val="DefaultParagraphFont"/>
    <w:link w:val="Footer"/>
    <w:uiPriority w:val="99"/>
    <w:rsid w:val="00000673"/>
  </w:style>
  <w:style w:type="character" w:customStyle="1" w:styleId="color15">
    <w:name w:val="color_15"/>
    <w:basedOn w:val="DefaultParagraphFont"/>
    <w:rsid w:val="001B7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5284535">
      <w:bodyDiv w:val="1"/>
      <w:marLeft w:val="0"/>
      <w:marRight w:val="0"/>
      <w:marTop w:val="0"/>
      <w:marBottom w:val="0"/>
      <w:divBdr>
        <w:top w:val="none" w:sz="0" w:space="0" w:color="auto"/>
        <w:left w:val="none" w:sz="0" w:space="0" w:color="auto"/>
        <w:bottom w:val="none" w:sz="0" w:space="0" w:color="auto"/>
        <w:right w:val="none" w:sz="0" w:space="0" w:color="auto"/>
      </w:divBdr>
      <w:divsChild>
        <w:div w:id="1647589015">
          <w:marLeft w:val="0"/>
          <w:marRight w:val="0"/>
          <w:marTop w:val="0"/>
          <w:marBottom w:val="0"/>
          <w:divBdr>
            <w:top w:val="none" w:sz="0" w:space="0" w:color="auto"/>
            <w:left w:val="none" w:sz="0" w:space="0" w:color="auto"/>
            <w:bottom w:val="none" w:sz="0" w:space="0" w:color="auto"/>
            <w:right w:val="none" w:sz="0" w:space="0" w:color="auto"/>
          </w:divBdr>
          <w:divsChild>
            <w:div w:id="1936671077">
              <w:marLeft w:val="0"/>
              <w:marRight w:val="0"/>
              <w:marTop w:val="0"/>
              <w:marBottom w:val="0"/>
              <w:divBdr>
                <w:top w:val="none" w:sz="0" w:space="0" w:color="auto"/>
                <w:left w:val="none" w:sz="0" w:space="0" w:color="auto"/>
                <w:bottom w:val="none" w:sz="0" w:space="0" w:color="auto"/>
                <w:right w:val="none" w:sz="0" w:space="0" w:color="auto"/>
              </w:divBdr>
              <w:divsChild>
                <w:div w:id="388380612">
                  <w:marLeft w:val="0"/>
                  <w:marRight w:val="0"/>
                  <w:marTop w:val="0"/>
                  <w:marBottom w:val="0"/>
                  <w:divBdr>
                    <w:top w:val="none" w:sz="0" w:space="0" w:color="auto"/>
                    <w:left w:val="none" w:sz="0" w:space="0" w:color="auto"/>
                    <w:bottom w:val="none" w:sz="0" w:space="0" w:color="auto"/>
                    <w:right w:val="none" w:sz="0" w:space="0" w:color="auto"/>
                  </w:divBdr>
                </w:div>
              </w:divsChild>
            </w:div>
            <w:div w:id="1642271116">
              <w:marLeft w:val="0"/>
              <w:marRight w:val="0"/>
              <w:marTop w:val="0"/>
              <w:marBottom w:val="0"/>
              <w:divBdr>
                <w:top w:val="none" w:sz="0" w:space="0" w:color="auto"/>
                <w:left w:val="none" w:sz="0" w:space="0" w:color="auto"/>
                <w:bottom w:val="none" w:sz="0" w:space="0" w:color="auto"/>
                <w:right w:val="none" w:sz="0" w:space="0" w:color="auto"/>
              </w:divBdr>
              <w:divsChild>
                <w:div w:id="1445996126">
                  <w:marLeft w:val="0"/>
                  <w:marRight w:val="0"/>
                  <w:marTop w:val="0"/>
                  <w:marBottom w:val="0"/>
                  <w:divBdr>
                    <w:top w:val="none" w:sz="0" w:space="0" w:color="auto"/>
                    <w:left w:val="none" w:sz="0" w:space="0" w:color="auto"/>
                    <w:bottom w:val="none" w:sz="0" w:space="0" w:color="auto"/>
                    <w:right w:val="none" w:sz="0" w:space="0" w:color="auto"/>
                  </w:divBdr>
                  <w:divsChild>
                    <w:div w:id="1639067887">
                      <w:marLeft w:val="0"/>
                      <w:marRight w:val="0"/>
                      <w:marTop w:val="0"/>
                      <w:marBottom w:val="0"/>
                      <w:divBdr>
                        <w:top w:val="none" w:sz="0" w:space="0" w:color="auto"/>
                        <w:left w:val="none" w:sz="0" w:space="0" w:color="auto"/>
                        <w:bottom w:val="none" w:sz="0" w:space="0" w:color="auto"/>
                        <w:right w:val="none" w:sz="0" w:space="0" w:color="auto"/>
                      </w:divBdr>
                    </w:div>
                  </w:divsChild>
                </w:div>
                <w:div w:id="786895892">
                  <w:marLeft w:val="0"/>
                  <w:marRight w:val="0"/>
                  <w:marTop w:val="0"/>
                  <w:marBottom w:val="0"/>
                  <w:divBdr>
                    <w:top w:val="none" w:sz="0" w:space="0" w:color="auto"/>
                    <w:left w:val="none" w:sz="0" w:space="0" w:color="auto"/>
                    <w:bottom w:val="none" w:sz="0" w:space="0" w:color="auto"/>
                    <w:right w:val="none" w:sz="0" w:space="0" w:color="auto"/>
                  </w:divBdr>
                  <w:divsChild>
                    <w:div w:id="1913737349">
                      <w:marLeft w:val="0"/>
                      <w:marRight w:val="0"/>
                      <w:marTop w:val="0"/>
                      <w:marBottom w:val="0"/>
                      <w:divBdr>
                        <w:top w:val="none" w:sz="0" w:space="0" w:color="auto"/>
                        <w:left w:val="none" w:sz="0" w:space="0" w:color="auto"/>
                        <w:bottom w:val="none" w:sz="0" w:space="0" w:color="auto"/>
                        <w:right w:val="none" w:sz="0" w:space="0" w:color="auto"/>
                      </w:divBdr>
                    </w:div>
                  </w:divsChild>
                </w:div>
                <w:div w:id="977417696">
                  <w:marLeft w:val="0"/>
                  <w:marRight w:val="0"/>
                  <w:marTop w:val="0"/>
                  <w:marBottom w:val="0"/>
                  <w:divBdr>
                    <w:top w:val="none" w:sz="0" w:space="0" w:color="auto"/>
                    <w:left w:val="none" w:sz="0" w:space="0" w:color="auto"/>
                    <w:bottom w:val="none" w:sz="0" w:space="0" w:color="auto"/>
                    <w:right w:val="none" w:sz="0" w:space="0" w:color="auto"/>
                  </w:divBdr>
                  <w:divsChild>
                    <w:div w:id="1602303291">
                      <w:marLeft w:val="0"/>
                      <w:marRight w:val="0"/>
                      <w:marTop w:val="0"/>
                      <w:marBottom w:val="0"/>
                      <w:divBdr>
                        <w:top w:val="none" w:sz="0" w:space="0" w:color="auto"/>
                        <w:left w:val="none" w:sz="0" w:space="0" w:color="auto"/>
                        <w:bottom w:val="none" w:sz="0" w:space="0" w:color="auto"/>
                        <w:right w:val="none" w:sz="0" w:space="0" w:color="auto"/>
                      </w:divBdr>
                    </w:div>
                  </w:divsChild>
                </w:div>
                <w:div w:id="453795301">
                  <w:marLeft w:val="0"/>
                  <w:marRight w:val="0"/>
                  <w:marTop w:val="0"/>
                  <w:marBottom w:val="0"/>
                  <w:divBdr>
                    <w:top w:val="none" w:sz="0" w:space="0" w:color="auto"/>
                    <w:left w:val="none" w:sz="0" w:space="0" w:color="auto"/>
                    <w:bottom w:val="none" w:sz="0" w:space="0" w:color="auto"/>
                    <w:right w:val="none" w:sz="0" w:space="0" w:color="auto"/>
                  </w:divBdr>
                  <w:divsChild>
                    <w:div w:id="1886722080">
                      <w:marLeft w:val="0"/>
                      <w:marRight w:val="0"/>
                      <w:marTop w:val="0"/>
                      <w:marBottom w:val="0"/>
                      <w:divBdr>
                        <w:top w:val="none" w:sz="0" w:space="0" w:color="auto"/>
                        <w:left w:val="none" w:sz="0" w:space="0" w:color="auto"/>
                        <w:bottom w:val="none" w:sz="0" w:space="0" w:color="auto"/>
                        <w:right w:val="none" w:sz="0" w:space="0" w:color="auto"/>
                      </w:divBdr>
                    </w:div>
                  </w:divsChild>
                </w:div>
                <w:div w:id="1283461357">
                  <w:marLeft w:val="0"/>
                  <w:marRight w:val="0"/>
                  <w:marTop w:val="0"/>
                  <w:marBottom w:val="0"/>
                  <w:divBdr>
                    <w:top w:val="none" w:sz="0" w:space="0" w:color="auto"/>
                    <w:left w:val="none" w:sz="0" w:space="0" w:color="auto"/>
                    <w:bottom w:val="none" w:sz="0" w:space="0" w:color="auto"/>
                    <w:right w:val="none" w:sz="0" w:space="0" w:color="auto"/>
                  </w:divBdr>
                  <w:divsChild>
                    <w:div w:id="7555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9131">
              <w:marLeft w:val="0"/>
              <w:marRight w:val="0"/>
              <w:marTop w:val="0"/>
              <w:marBottom w:val="0"/>
              <w:divBdr>
                <w:top w:val="none" w:sz="0" w:space="0" w:color="auto"/>
                <w:left w:val="none" w:sz="0" w:space="0" w:color="auto"/>
                <w:bottom w:val="none" w:sz="0" w:space="0" w:color="auto"/>
                <w:right w:val="none" w:sz="0" w:space="0" w:color="auto"/>
              </w:divBdr>
              <w:divsChild>
                <w:div w:id="949438284">
                  <w:marLeft w:val="0"/>
                  <w:marRight w:val="0"/>
                  <w:marTop w:val="0"/>
                  <w:marBottom w:val="0"/>
                  <w:divBdr>
                    <w:top w:val="none" w:sz="0" w:space="0" w:color="auto"/>
                    <w:left w:val="none" w:sz="0" w:space="0" w:color="auto"/>
                    <w:bottom w:val="none" w:sz="0" w:space="0" w:color="auto"/>
                    <w:right w:val="none" w:sz="0" w:space="0" w:color="auto"/>
                  </w:divBdr>
                </w:div>
              </w:divsChild>
            </w:div>
            <w:div w:id="2085450498">
              <w:marLeft w:val="0"/>
              <w:marRight w:val="0"/>
              <w:marTop w:val="0"/>
              <w:marBottom w:val="0"/>
              <w:divBdr>
                <w:top w:val="none" w:sz="0" w:space="0" w:color="auto"/>
                <w:left w:val="none" w:sz="0" w:space="0" w:color="auto"/>
                <w:bottom w:val="none" w:sz="0" w:space="0" w:color="auto"/>
                <w:right w:val="none" w:sz="0" w:space="0" w:color="auto"/>
              </w:divBdr>
              <w:divsChild>
                <w:div w:id="77674296">
                  <w:marLeft w:val="0"/>
                  <w:marRight w:val="0"/>
                  <w:marTop w:val="0"/>
                  <w:marBottom w:val="0"/>
                  <w:divBdr>
                    <w:top w:val="none" w:sz="0" w:space="0" w:color="auto"/>
                    <w:left w:val="none" w:sz="0" w:space="0" w:color="auto"/>
                    <w:bottom w:val="none" w:sz="0" w:space="0" w:color="auto"/>
                    <w:right w:val="none" w:sz="0" w:space="0" w:color="auto"/>
                  </w:divBdr>
                </w:div>
              </w:divsChild>
            </w:div>
            <w:div w:id="159933890">
              <w:marLeft w:val="0"/>
              <w:marRight w:val="0"/>
              <w:marTop w:val="0"/>
              <w:marBottom w:val="0"/>
              <w:divBdr>
                <w:top w:val="none" w:sz="0" w:space="0" w:color="auto"/>
                <w:left w:val="none" w:sz="0" w:space="0" w:color="auto"/>
                <w:bottom w:val="none" w:sz="0" w:space="0" w:color="auto"/>
                <w:right w:val="none" w:sz="0" w:space="0" w:color="auto"/>
              </w:divBdr>
              <w:divsChild>
                <w:div w:id="1095898531">
                  <w:marLeft w:val="0"/>
                  <w:marRight w:val="0"/>
                  <w:marTop w:val="0"/>
                  <w:marBottom w:val="0"/>
                  <w:divBdr>
                    <w:top w:val="none" w:sz="0" w:space="0" w:color="auto"/>
                    <w:left w:val="none" w:sz="0" w:space="0" w:color="auto"/>
                    <w:bottom w:val="none" w:sz="0" w:space="0" w:color="auto"/>
                    <w:right w:val="none" w:sz="0" w:space="0" w:color="auto"/>
                  </w:divBdr>
                </w:div>
              </w:divsChild>
            </w:div>
            <w:div w:id="628124478">
              <w:marLeft w:val="0"/>
              <w:marRight w:val="0"/>
              <w:marTop w:val="0"/>
              <w:marBottom w:val="0"/>
              <w:divBdr>
                <w:top w:val="none" w:sz="0" w:space="0" w:color="auto"/>
                <w:left w:val="none" w:sz="0" w:space="0" w:color="auto"/>
                <w:bottom w:val="none" w:sz="0" w:space="0" w:color="auto"/>
                <w:right w:val="none" w:sz="0" w:space="0" w:color="auto"/>
              </w:divBdr>
              <w:divsChild>
                <w:div w:id="1483308479">
                  <w:marLeft w:val="0"/>
                  <w:marRight w:val="0"/>
                  <w:marTop w:val="0"/>
                  <w:marBottom w:val="0"/>
                  <w:divBdr>
                    <w:top w:val="none" w:sz="0" w:space="0" w:color="auto"/>
                    <w:left w:val="none" w:sz="0" w:space="0" w:color="auto"/>
                    <w:bottom w:val="none" w:sz="0" w:space="0" w:color="auto"/>
                    <w:right w:val="none" w:sz="0" w:space="0" w:color="auto"/>
                  </w:divBdr>
                </w:div>
              </w:divsChild>
            </w:div>
            <w:div w:id="1539128321">
              <w:marLeft w:val="0"/>
              <w:marRight w:val="0"/>
              <w:marTop w:val="0"/>
              <w:marBottom w:val="0"/>
              <w:divBdr>
                <w:top w:val="none" w:sz="0" w:space="0" w:color="auto"/>
                <w:left w:val="none" w:sz="0" w:space="0" w:color="auto"/>
                <w:bottom w:val="none" w:sz="0" w:space="0" w:color="auto"/>
                <w:right w:val="none" w:sz="0" w:space="0" w:color="auto"/>
              </w:divBdr>
              <w:divsChild>
                <w:div w:id="1321500186">
                  <w:marLeft w:val="0"/>
                  <w:marRight w:val="0"/>
                  <w:marTop w:val="0"/>
                  <w:marBottom w:val="0"/>
                  <w:divBdr>
                    <w:top w:val="none" w:sz="0" w:space="0" w:color="auto"/>
                    <w:left w:val="none" w:sz="0" w:space="0" w:color="auto"/>
                    <w:bottom w:val="none" w:sz="0" w:space="0" w:color="auto"/>
                    <w:right w:val="none" w:sz="0" w:space="0" w:color="auto"/>
                  </w:divBdr>
                </w:div>
              </w:divsChild>
            </w:div>
            <w:div w:id="532613888">
              <w:marLeft w:val="0"/>
              <w:marRight w:val="0"/>
              <w:marTop w:val="0"/>
              <w:marBottom w:val="0"/>
              <w:divBdr>
                <w:top w:val="none" w:sz="0" w:space="0" w:color="auto"/>
                <w:left w:val="none" w:sz="0" w:space="0" w:color="auto"/>
                <w:bottom w:val="none" w:sz="0" w:space="0" w:color="auto"/>
                <w:right w:val="none" w:sz="0" w:space="0" w:color="auto"/>
              </w:divBdr>
              <w:divsChild>
                <w:div w:id="500630853">
                  <w:marLeft w:val="0"/>
                  <w:marRight w:val="0"/>
                  <w:marTop w:val="0"/>
                  <w:marBottom w:val="0"/>
                  <w:divBdr>
                    <w:top w:val="none" w:sz="0" w:space="0" w:color="auto"/>
                    <w:left w:val="none" w:sz="0" w:space="0" w:color="auto"/>
                    <w:bottom w:val="none" w:sz="0" w:space="0" w:color="auto"/>
                    <w:right w:val="none" w:sz="0" w:space="0" w:color="auto"/>
                  </w:divBdr>
                </w:div>
              </w:divsChild>
            </w:div>
            <w:div w:id="647785952">
              <w:marLeft w:val="0"/>
              <w:marRight w:val="0"/>
              <w:marTop w:val="0"/>
              <w:marBottom w:val="0"/>
              <w:divBdr>
                <w:top w:val="none" w:sz="0" w:space="0" w:color="auto"/>
                <w:left w:val="none" w:sz="0" w:space="0" w:color="auto"/>
                <w:bottom w:val="none" w:sz="0" w:space="0" w:color="auto"/>
                <w:right w:val="none" w:sz="0" w:space="0" w:color="auto"/>
              </w:divBdr>
              <w:divsChild>
                <w:div w:id="286007886">
                  <w:marLeft w:val="0"/>
                  <w:marRight w:val="0"/>
                  <w:marTop w:val="0"/>
                  <w:marBottom w:val="0"/>
                  <w:divBdr>
                    <w:top w:val="none" w:sz="0" w:space="0" w:color="auto"/>
                    <w:left w:val="none" w:sz="0" w:space="0" w:color="auto"/>
                    <w:bottom w:val="none" w:sz="0" w:space="0" w:color="auto"/>
                    <w:right w:val="none" w:sz="0" w:space="0" w:color="auto"/>
                  </w:divBdr>
                </w:div>
              </w:divsChild>
            </w:div>
            <w:div w:id="1304853079">
              <w:marLeft w:val="0"/>
              <w:marRight w:val="0"/>
              <w:marTop w:val="0"/>
              <w:marBottom w:val="0"/>
              <w:divBdr>
                <w:top w:val="none" w:sz="0" w:space="0" w:color="auto"/>
                <w:left w:val="none" w:sz="0" w:space="0" w:color="auto"/>
                <w:bottom w:val="none" w:sz="0" w:space="0" w:color="auto"/>
                <w:right w:val="none" w:sz="0" w:space="0" w:color="auto"/>
              </w:divBdr>
              <w:divsChild>
                <w:div w:id="1245066182">
                  <w:marLeft w:val="0"/>
                  <w:marRight w:val="0"/>
                  <w:marTop w:val="0"/>
                  <w:marBottom w:val="0"/>
                  <w:divBdr>
                    <w:top w:val="none" w:sz="0" w:space="0" w:color="auto"/>
                    <w:left w:val="none" w:sz="0" w:space="0" w:color="auto"/>
                    <w:bottom w:val="none" w:sz="0" w:space="0" w:color="auto"/>
                    <w:right w:val="none" w:sz="0" w:space="0" w:color="auto"/>
                  </w:divBdr>
                </w:div>
              </w:divsChild>
            </w:div>
            <w:div w:id="1337073534">
              <w:marLeft w:val="0"/>
              <w:marRight w:val="0"/>
              <w:marTop w:val="0"/>
              <w:marBottom w:val="0"/>
              <w:divBdr>
                <w:top w:val="none" w:sz="0" w:space="0" w:color="auto"/>
                <w:left w:val="none" w:sz="0" w:space="0" w:color="auto"/>
                <w:bottom w:val="none" w:sz="0" w:space="0" w:color="auto"/>
                <w:right w:val="none" w:sz="0" w:space="0" w:color="auto"/>
              </w:divBdr>
              <w:divsChild>
                <w:div w:id="2048530686">
                  <w:marLeft w:val="0"/>
                  <w:marRight w:val="0"/>
                  <w:marTop w:val="0"/>
                  <w:marBottom w:val="0"/>
                  <w:divBdr>
                    <w:top w:val="none" w:sz="0" w:space="0" w:color="auto"/>
                    <w:left w:val="none" w:sz="0" w:space="0" w:color="auto"/>
                    <w:bottom w:val="none" w:sz="0" w:space="0" w:color="auto"/>
                    <w:right w:val="none" w:sz="0" w:space="0" w:color="auto"/>
                  </w:divBdr>
                </w:div>
              </w:divsChild>
            </w:div>
            <w:div w:id="44646160">
              <w:marLeft w:val="0"/>
              <w:marRight w:val="0"/>
              <w:marTop w:val="0"/>
              <w:marBottom w:val="0"/>
              <w:divBdr>
                <w:top w:val="none" w:sz="0" w:space="0" w:color="auto"/>
                <w:left w:val="none" w:sz="0" w:space="0" w:color="auto"/>
                <w:bottom w:val="none" w:sz="0" w:space="0" w:color="auto"/>
                <w:right w:val="none" w:sz="0" w:space="0" w:color="auto"/>
              </w:divBdr>
              <w:divsChild>
                <w:div w:id="475997067">
                  <w:marLeft w:val="0"/>
                  <w:marRight w:val="0"/>
                  <w:marTop w:val="0"/>
                  <w:marBottom w:val="0"/>
                  <w:divBdr>
                    <w:top w:val="none" w:sz="0" w:space="0" w:color="auto"/>
                    <w:left w:val="none" w:sz="0" w:space="0" w:color="auto"/>
                    <w:bottom w:val="none" w:sz="0" w:space="0" w:color="auto"/>
                    <w:right w:val="none" w:sz="0" w:space="0" w:color="auto"/>
                  </w:divBdr>
                  <w:divsChild>
                    <w:div w:id="1125270794">
                      <w:marLeft w:val="0"/>
                      <w:marRight w:val="0"/>
                      <w:marTop w:val="0"/>
                      <w:marBottom w:val="0"/>
                      <w:divBdr>
                        <w:top w:val="none" w:sz="0" w:space="0" w:color="auto"/>
                        <w:left w:val="none" w:sz="0" w:space="0" w:color="auto"/>
                        <w:bottom w:val="none" w:sz="0" w:space="0" w:color="auto"/>
                        <w:right w:val="none" w:sz="0" w:space="0" w:color="auto"/>
                      </w:divBdr>
                    </w:div>
                  </w:divsChild>
                </w:div>
                <w:div w:id="1532961449">
                  <w:marLeft w:val="0"/>
                  <w:marRight w:val="0"/>
                  <w:marTop w:val="0"/>
                  <w:marBottom w:val="0"/>
                  <w:divBdr>
                    <w:top w:val="none" w:sz="0" w:space="0" w:color="auto"/>
                    <w:left w:val="none" w:sz="0" w:space="0" w:color="auto"/>
                    <w:bottom w:val="none" w:sz="0" w:space="0" w:color="auto"/>
                    <w:right w:val="none" w:sz="0" w:space="0" w:color="auto"/>
                  </w:divBdr>
                  <w:divsChild>
                    <w:div w:id="373624001">
                      <w:marLeft w:val="0"/>
                      <w:marRight w:val="0"/>
                      <w:marTop w:val="0"/>
                      <w:marBottom w:val="0"/>
                      <w:divBdr>
                        <w:top w:val="none" w:sz="0" w:space="0" w:color="auto"/>
                        <w:left w:val="none" w:sz="0" w:space="0" w:color="auto"/>
                        <w:bottom w:val="none" w:sz="0" w:space="0" w:color="auto"/>
                        <w:right w:val="none" w:sz="0" w:space="0" w:color="auto"/>
                      </w:divBdr>
                    </w:div>
                  </w:divsChild>
                </w:div>
                <w:div w:id="1412198443">
                  <w:marLeft w:val="0"/>
                  <w:marRight w:val="0"/>
                  <w:marTop w:val="0"/>
                  <w:marBottom w:val="0"/>
                  <w:divBdr>
                    <w:top w:val="none" w:sz="0" w:space="0" w:color="auto"/>
                    <w:left w:val="none" w:sz="0" w:space="0" w:color="auto"/>
                    <w:bottom w:val="none" w:sz="0" w:space="0" w:color="auto"/>
                    <w:right w:val="none" w:sz="0" w:space="0" w:color="auto"/>
                  </w:divBdr>
                  <w:divsChild>
                    <w:div w:id="1388918596">
                      <w:marLeft w:val="0"/>
                      <w:marRight w:val="0"/>
                      <w:marTop w:val="0"/>
                      <w:marBottom w:val="0"/>
                      <w:divBdr>
                        <w:top w:val="none" w:sz="0" w:space="0" w:color="auto"/>
                        <w:left w:val="none" w:sz="0" w:space="0" w:color="auto"/>
                        <w:bottom w:val="none" w:sz="0" w:space="0" w:color="auto"/>
                        <w:right w:val="none" w:sz="0" w:space="0" w:color="auto"/>
                      </w:divBdr>
                    </w:div>
                  </w:divsChild>
                </w:div>
                <w:div w:id="1282417703">
                  <w:marLeft w:val="0"/>
                  <w:marRight w:val="0"/>
                  <w:marTop w:val="0"/>
                  <w:marBottom w:val="0"/>
                  <w:divBdr>
                    <w:top w:val="none" w:sz="0" w:space="0" w:color="auto"/>
                    <w:left w:val="none" w:sz="0" w:space="0" w:color="auto"/>
                    <w:bottom w:val="none" w:sz="0" w:space="0" w:color="auto"/>
                    <w:right w:val="none" w:sz="0" w:space="0" w:color="auto"/>
                  </w:divBdr>
                  <w:divsChild>
                    <w:div w:id="14995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903">
          <w:marLeft w:val="0"/>
          <w:marRight w:val="0"/>
          <w:marTop w:val="0"/>
          <w:marBottom w:val="0"/>
          <w:divBdr>
            <w:top w:val="none" w:sz="0" w:space="0" w:color="auto"/>
            <w:left w:val="none" w:sz="0" w:space="0" w:color="auto"/>
            <w:bottom w:val="none" w:sz="0" w:space="0" w:color="auto"/>
            <w:right w:val="none" w:sz="0" w:space="0" w:color="auto"/>
          </w:divBdr>
          <w:divsChild>
            <w:div w:id="122964687">
              <w:marLeft w:val="0"/>
              <w:marRight w:val="0"/>
              <w:marTop w:val="0"/>
              <w:marBottom w:val="0"/>
              <w:divBdr>
                <w:top w:val="none" w:sz="0" w:space="0" w:color="auto"/>
                <w:left w:val="none" w:sz="0" w:space="0" w:color="auto"/>
                <w:bottom w:val="none" w:sz="0" w:space="0" w:color="auto"/>
                <w:right w:val="none" w:sz="0" w:space="0" w:color="auto"/>
              </w:divBdr>
              <w:divsChild>
                <w:div w:id="338780701">
                  <w:marLeft w:val="0"/>
                  <w:marRight w:val="0"/>
                  <w:marTop w:val="0"/>
                  <w:marBottom w:val="0"/>
                  <w:divBdr>
                    <w:top w:val="none" w:sz="0" w:space="0" w:color="auto"/>
                    <w:left w:val="none" w:sz="0" w:space="0" w:color="auto"/>
                    <w:bottom w:val="none" w:sz="0" w:space="0" w:color="auto"/>
                    <w:right w:val="none" w:sz="0" w:space="0" w:color="auto"/>
                  </w:divBdr>
                </w:div>
              </w:divsChild>
            </w:div>
            <w:div w:id="595284266">
              <w:marLeft w:val="0"/>
              <w:marRight w:val="0"/>
              <w:marTop w:val="0"/>
              <w:marBottom w:val="0"/>
              <w:divBdr>
                <w:top w:val="none" w:sz="0" w:space="0" w:color="auto"/>
                <w:left w:val="none" w:sz="0" w:space="0" w:color="auto"/>
                <w:bottom w:val="none" w:sz="0" w:space="0" w:color="auto"/>
                <w:right w:val="none" w:sz="0" w:space="0" w:color="auto"/>
              </w:divBdr>
              <w:divsChild>
                <w:div w:id="48456281">
                  <w:marLeft w:val="0"/>
                  <w:marRight w:val="0"/>
                  <w:marTop w:val="0"/>
                  <w:marBottom w:val="0"/>
                  <w:divBdr>
                    <w:top w:val="none" w:sz="0" w:space="0" w:color="auto"/>
                    <w:left w:val="none" w:sz="0" w:space="0" w:color="auto"/>
                    <w:bottom w:val="none" w:sz="0" w:space="0" w:color="auto"/>
                    <w:right w:val="none" w:sz="0" w:space="0" w:color="auto"/>
                  </w:divBdr>
                </w:div>
              </w:divsChild>
            </w:div>
            <w:div w:id="377048269">
              <w:marLeft w:val="0"/>
              <w:marRight w:val="0"/>
              <w:marTop w:val="0"/>
              <w:marBottom w:val="0"/>
              <w:divBdr>
                <w:top w:val="none" w:sz="0" w:space="0" w:color="auto"/>
                <w:left w:val="none" w:sz="0" w:space="0" w:color="auto"/>
                <w:bottom w:val="none" w:sz="0" w:space="0" w:color="auto"/>
                <w:right w:val="none" w:sz="0" w:space="0" w:color="auto"/>
              </w:divBdr>
              <w:divsChild>
                <w:div w:id="126792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630</Words>
  <Characters>3596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Dimpfl</dc:creator>
  <cp:keywords/>
  <dc:description/>
  <cp:lastModifiedBy>Claire Tadpoles Nursery</cp:lastModifiedBy>
  <cp:revision>5</cp:revision>
  <dcterms:created xsi:type="dcterms:W3CDTF">2025-03-01T21:45:00Z</dcterms:created>
  <dcterms:modified xsi:type="dcterms:W3CDTF">2025-03-01T21:46:00Z</dcterms:modified>
</cp:coreProperties>
</file>